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CC79A" w14:textId="03DA9AD0" w:rsidR="003B0A8E" w:rsidRPr="00156DA2" w:rsidRDefault="00A2086A" w:rsidP="00066CE9">
      <w:pPr>
        <w:rPr>
          <w:rFonts w:ascii="Calibri" w:hAnsi="Calibri" w:cstheme="minorHAnsi"/>
          <w:color w:val="FF0000"/>
          <w:sz w:val="24"/>
        </w:rPr>
      </w:pPr>
      <w:r>
        <w:rPr>
          <w:sz w:val="16"/>
          <w:szCs w:val="16"/>
        </w:rPr>
        <w:br/>
      </w:r>
    </w:p>
    <w:p w14:paraId="0E916BE6" w14:textId="77777777" w:rsidR="00A2086A" w:rsidRPr="00DD462A" w:rsidRDefault="00A2086A" w:rsidP="00A2086A">
      <w:pPr>
        <w:rPr>
          <w:rFonts w:ascii="Calibri" w:hAnsi="Calibri"/>
          <w:b/>
          <w:bCs/>
          <w:sz w:val="24"/>
          <w:u w:val="single"/>
        </w:rPr>
      </w:pPr>
    </w:p>
    <w:p w14:paraId="7BE4FD97" w14:textId="77777777" w:rsidR="00A2086A" w:rsidRPr="00DD462A" w:rsidRDefault="00A2086A" w:rsidP="00A2086A">
      <w:pPr>
        <w:pStyle w:val="paragraph"/>
        <w:shd w:val="clear" w:color="auto" w:fill="FFFFFF" w:themeFill="background1"/>
        <w:rPr>
          <w:b/>
          <w:bCs/>
          <w:sz w:val="24"/>
          <w:u w:val="single"/>
        </w:rPr>
      </w:pPr>
      <w:r w:rsidRPr="00DD462A">
        <w:rPr>
          <w:b/>
          <w:bCs/>
          <w:sz w:val="24"/>
          <w:u w:val="single"/>
        </w:rPr>
        <w:t>Bios/Disclosures</w:t>
      </w:r>
    </w:p>
    <w:p w14:paraId="07DB7C91" w14:textId="29201569" w:rsidR="00E65655" w:rsidRDefault="00A50884" w:rsidP="00E65655">
      <w:r>
        <w:rPr>
          <w:b/>
          <w:bCs/>
          <w:sz w:val="24"/>
          <w:u w:val="single"/>
        </w:rPr>
        <w:t xml:space="preserve">8:00-9:15:  </w:t>
      </w:r>
      <w:r w:rsidRPr="00A50884">
        <w:rPr>
          <w:sz w:val="24"/>
        </w:rPr>
        <w:t>TITLE:</w:t>
      </w:r>
      <w:r w:rsidR="00E65655">
        <w:rPr>
          <w:b/>
          <w:bCs/>
          <w:sz w:val="24"/>
          <w:u w:val="single"/>
        </w:rPr>
        <w:t xml:space="preserve"> </w:t>
      </w:r>
      <w:r w:rsidR="00E65655">
        <w:rPr>
          <w:sz w:val="24"/>
        </w:rPr>
        <w:t>A Guide to the Rancho Los Amigos Level of Cognitive Functioning Scale</w:t>
      </w:r>
      <w:r>
        <w:rPr>
          <w:b/>
          <w:bCs/>
          <w:sz w:val="24"/>
          <w:u w:val="single"/>
        </w:rPr>
        <w:br/>
        <w:t xml:space="preserve">Amanda Hereford:  </w:t>
      </w:r>
      <w:r>
        <w:rPr>
          <w:b/>
          <w:bCs/>
          <w:sz w:val="24"/>
          <w:u w:val="single"/>
        </w:rPr>
        <w:br/>
      </w:r>
      <w:r>
        <w:rPr>
          <w:sz w:val="24"/>
        </w:rPr>
        <w:t>BIO:</w:t>
      </w:r>
      <w:r w:rsidR="00E65655">
        <w:rPr>
          <w:sz w:val="24"/>
        </w:rPr>
        <w:t xml:space="preserve"> </w:t>
      </w:r>
      <w:r w:rsidR="00E65655">
        <w:t xml:space="preserve">Amanda P. Hereford received her Master of Art degree in Communication Sciences from the University of Connecticut and Bachelor of Science degree in Communication Disorders from Auburn University.  For the past 22 years, she has worked primarily with patients that have suffered traumatic brain injuries; as well as providing dysphagia assessments to patients with a variety of diagnoses.  In 2020, she became the manager/clinical team lead of Vanderbilt University Medical Center’s adult acute care team/outpatient dysphagia program and then began managing the pediatric acute care team and outpatient pediatric medical SLP team in the years following.  She teaches two graduate courses on medical speech pathology and presents at community and state level conferences.  </w:t>
      </w:r>
    </w:p>
    <w:p w14:paraId="57EB795F" w14:textId="0A46888B" w:rsidR="00A50884" w:rsidRDefault="00A50884" w:rsidP="00A2086A">
      <w:pPr>
        <w:pStyle w:val="paragraph"/>
        <w:shd w:val="clear" w:color="auto" w:fill="FFFFFF" w:themeFill="background1"/>
        <w:rPr>
          <w:sz w:val="24"/>
        </w:rPr>
      </w:pPr>
    </w:p>
    <w:p w14:paraId="1540285E" w14:textId="70CCA043" w:rsidR="00A50884" w:rsidRDefault="00A50884" w:rsidP="00A2086A">
      <w:pPr>
        <w:pStyle w:val="paragraph"/>
        <w:shd w:val="clear" w:color="auto" w:fill="FFFFFF" w:themeFill="background1"/>
        <w:rPr>
          <w:sz w:val="24"/>
        </w:rPr>
      </w:pPr>
      <w:r>
        <w:rPr>
          <w:sz w:val="24"/>
        </w:rPr>
        <w:t>DISCLOSURES:</w:t>
      </w:r>
      <w:r w:rsidR="002649EF">
        <w:rPr>
          <w:sz w:val="24"/>
        </w:rPr>
        <w:t xml:space="preserve"> Receives a salary from VUMC</w:t>
      </w:r>
    </w:p>
    <w:p w14:paraId="3A3197DD" w14:textId="77777777" w:rsidR="00A50884" w:rsidRDefault="00A50884" w:rsidP="00A2086A">
      <w:pPr>
        <w:pStyle w:val="paragraph"/>
        <w:shd w:val="clear" w:color="auto" w:fill="FFFFFF" w:themeFill="background1"/>
        <w:rPr>
          <w:sz w:val="24"/>
        </w:rPr>
      </w:pPr>
    </w:p>
    <w:p w14:paraId="03018C44" w14:textId="77777777" w:rsidR="00F53991" w:rsidRPr="00F53991" w:rsidRDefault="006B04B9" w:rsidP="00F53991">
      <w:pPr>
        <w:pStyle w:val="paragraph"/>
        <w:shd w:val="clear" w:color="auto" w:fill="FFFFFF" w:themeFill="background1"/>
        <w:rPr>
          <w:sz w:val="24"/>
        </w:rPr>
      </w:pPr>
      <w:r>
        <w:rPr>
          <w:b/>
          <w:bCs/>
          <w:sz w:val="24"/>
          <w:u w:val="single"/>
        </w:rPr>
        <w:t>9:30-11:30:</w:t>
      </w:r>
      <w:r w:rsidR="002F401C">
        <w:rPr>
          <w:b/>
          <w:bCs/>
          <w:sz w:val="24"/>
          <w:u w:val="single"/>
        </w:rPr>
        <w:t xml:space="preserve">  </w:t>
      </w:r>
      <w:r>
        <w:rPr>
          <w:sz w:val="24"/>
        </w:rPr>
        <w:t xml:space="preserve">TITLE: </w:t>
      </w:r>
      <w:r w:rsidR="00F53991" w:rsidRPr="00F53991">
        <w:rPr>
          <w:sz w:val="24"/>
        </w:rPr>
        <w:t>Head and Neck Cancer through the Continuum of Care </w:t>
      </w:r>
    </w:p>
    <w:p w14:paraId="6D6EABB9" w14:textId="77777777" w:rsidR="00F53991" w:rsidRPr="00F53991" w:rsidRDefault="00F53991" w:rsidP="00F53991">
      <w:pPr>
        <w:pStyle w:val="paragraph"/>
        <w:shd w:val="clear" w:color="auto" w:fill="FFFFFF" w:themeFill="background1"/>
        <w:rPr>
          <w:sz w:val="24"/>
        </w:rPr>
      </w:pPr>
      <w:r w:rsidRPr="00F53991">
        <w:rPr>
          <w:sz w:val="24"/>
        </w:rPr>
        <w:t>Part 1 (Pam &amp; Dr. Murphy): Acute Treatment to Rehabilitation </w:t>
      </w:r>
    </w:p>
    <w:p w14:paraId="49BEB9B1" w14:textId="77777777" w:rsidR="00F53991" w:rsidRPr="00F53991" w:rsidRDefault="00F53991" w:rsidP="00F53991">
      <w:pPr>
        <w:pStyle w:val="paragraph"/>
        <w:shd w:val="clear" w:color="auto" w:fill="FFFFFF" w:themeFill="background1"/>
        <w:rPr>
          <w:sz w:val="24"/>
        </w:rPr>
      </w:pPr>
      <w:r w:rsidRPr="00F53991">
        <w:rPr>
          <w:sz w:val="24"/>
        </w:rPr>
        <w:t>Part 2 (Hannah &amp; Dr. Kline-Quiroz): Survivorship and Late Effects  </w:t>
      </w:r>
    </w:p>
    <w:p w14:paraId="2AE37EC9" w14:textId="34E691D8" w:rsidR="006B04B9" w:rsidRPr="002F401C" w:rsidRDefault="006B04B9" w:rsidP="00A2086A">
      <w:pPr>
        <w:pStyle w:val="paragraph"/>
        <w:shd w:val="clear" w:color="auto" w:fill="FFFFFF" w:themeFill="background1"/>
        <w:rPr>
          <w:b/>
          <w:bCs/>
          <w:sz w:val="24"/>
          <w:u w:val="single"/>
        </w:rPr>
      </w:pPr>
    </w:p>
    <w:p w14:paraId="4175A186" w14:textId="287F3D13" w:rsidR="00A50884" w:rsidRDefault="00A50884" w:rsidP="00A2086A">
      <w:pPr>
        <w:pStyle w:val="paragraph"/>
        <w:shd w:val="clear" w:color="auto" w:fill="FFFFFF" w:themeFill="background1"/>
        <w:rPr>
          <w:b/>
          <w:bCs/>
          <w:sz w:val="24"/>
          <w:u w:val="single"/>
        </w:rPr>
      </w:pPr>
      <w:r>
        <w:rPr>
          <w:b/>
          <w:bCs/>
          <w:sz w:val="24"/>
          <w:u w:val="single"/>
        </w:rPr>
        <w:t>Barbara Murphy</w:t>
      </w:r>
    </w:p>
    <w:p w14:paraId="71351FB3" w14:textId="1501B67C" w:rsidR="004D7A30" w:rsidRDefault="006B04B9" w:rsidP="004D7A30">
      <w:pPr>
        <w:pStyle w:val="paragraph"/>
        <w:shd w:val="clear" w:color="auto" w:fill="FFFFFF" w:themeFill="background1"/>
      </w:pPr>
      <w:r>
        <w:rPr>
          <w:sz w:val="24"/>
        </w:rPr>
        <w:t>BIO:</w:t>
      </w:r>
      <w:r w:rsidR="004D7A30">
        <w:rPr>
          <w:sz w:val="24"/>
        </w:rPr>
        <w:t xml:space="preserve"> </w:t>
      </w:r>
      <w:r w:rsidR="004D7A30" w:rsidRPr="004D7A30">
        <w:t xml:space="preserve">Dr. </w:t>
      </w:r>
      <w:r w:rsidR="004D7A30">
        <w:t xml:space="preserve">Barbara </w:t>
      </w:r>
      <w:r w:rsidR="004D7A30" w:rsidRPr="004D7A30">
        <w:t xml:space="preserve">Murphy is a medical oncologist who specializes in head and neck cancer as well as in pain and symptom management control. The Head and Neck Oncology Program has achieved national recognition for its expertise in combined modality therapy. Her clinical interests for head and neck cancer include identifying new and more effective treatments. </w:t>
      </w:r>
    </w:p>
    <w:p w14:paraId="2587F87E" w14:textId="77777777" w:rsidR="004D7A30" w:rsidRPr="004D7A30" w:rsidRDefault="004D7A30" w:rsidP="004D7A30">
      <w:pPr>
        <w:pStyle w:val="paragraph"/>
        <w:shd w:val="clear" w:color="auto" w:fill="FFFFFF" w:themeFill="background1"/>
      </w:pPr>
    </w:p>
    <w:p w14:paraId="1E0E0573" w14:textId="77777777" w:rsidR="004D7A30" w:rsidRPr="004D7A30" w:rsidRDefault="004D7A30" w:rsidP="004D7A30">
      <w:pPr>
        <w:pStyle w:val="paragraph"/>
        <w:shd w:val="clear" w:color="auto" w:fill="FFFFFF" w:themeFill="background1"/>
        <w:rPr>
          <w:sz w:val="24"/>
        </w:rPr>
      </w:pPr>
      <w:r w:rsidRPr="004D7A30">
        <w:rPr>
          <w:sz w:val="24"/>
        </w:rPr>
        <w:t>Dr. Murphy recently developed a new Pain &amp; Symptom Management Program dedicated to providing our patients with a comprehensive and integrative approach to their health care. Dr. Murphy works with a multidisciplinary team of health care professionals to address specific problems facing cancer patients and their families and to ensure a coordinated plan of care. The program is committed to improving the quality of life of patients and families by helping to identify and resolve physical, emotional and spiritual issues.</w:t>
      </w:r>
    </w:p>
    <w:p w14:paraId="55D84377" w14:textId="1AF3C427" w:rsidR="006B04B9" w:rsidRDefault="006B04B9" w:rsidP="006B04B9">
      <w:pPr>
        <w:pStyle w:val="paragraph"/>
        <w:shd w:val="clear" w:color="auto" w:fill="FFFFFF" w:themeFill="background1"/>
        <w:rPr>
          <w:sz w:val="24"/>
        </w:rPr>
      </w:pPr>
    </w:p>
    <w:p w14:paraId="64A11115" w14:textId="5301561B" w:rsidR="006B04B9" w:rsidRDefault="006B04B9" w:rsidP="006B04B9">
      <w:pPr>
        <w:pStyle w:val="paragraph"/>
        <w:shd w:val="clear" w:color="auto" w:fill="FFFFFF" w:themeFill="background1"/>
        <w:rPr>
          <w:sz w:val="24"/>
        </w:rPr>
      </w:pPr>
      <w:r>
        <w:rPr>
          <w:sz w:val="24"/>
        </w:rPr>
        <w:t>DISCLOSURES:</w:t>
      </w:r>
      <w:r w:rsidR="00F53991">
        <w:rPr>
          <w:sz w:val="24"/>
        </w:rPr>
        <w:t xml:space="preserve"> Receives grant funding from the NIH, DOD, PICORI and </w:t>
      </w:r>
      <w:proofErr w:type="spellStart"/>
      <w:r w:rsidR="00F53991">
        <w:rPr>
          <w:sz w:val="24"/>
        </w:rPr>
        <w:t>Pharmeceutical</w:t>
      </w:r>
      <w:proofErr w:type="spellEnd"/>
      <w:r w:rsidR="00F53991">
        <w:rPr>
          <w:sz w:val="24"/>
        </w:rPr>
        <w:t>/Device funding from Tactile.</w:t>
      </w:r>
    </w:p>
    <w:p w14:paraId="4B50FAC7" w14:textId="77777777" w:rsidR="006B04B9" w:rsidRDefault="006B04B9" w:rsidP="00A2086A">
      <w:pPr>
        <w:pStyle w:val="paragraph"/>
        <w:shd w:val="clear" w:color="auto" w:fill="FFFFFF" w:themeFill="background1"/>
        <w:rPr>
          <w:b/>
          <w:bCs/>
          <w:sz w:val="24"/>
          <w:u w:val="single"/>
        </w:rPr>
      </w:pPr>
    </w:p>
    <w:p w14:paraId="3F59025B" w14:textId="09B5811B" w:rsidR="00A50884" w:rsidRDefault="00A50884" w:rsidP="00A2086A">
      <w:pPr>
        <w:pStyle w:val="paragraph"/>
        <w:shd w:val="clear" w:color="auto" w:fill="FFFFFF" w:themeFill="background1"/>
        <w:rPr>
          <w:b/>
          <w:bCs/>
          <w:sz w:val="24"/>
          <w:u w:val="single"/>
        </w:rPr>
      </w:pPr>
      <w:r>
        <w:rPr>
          <w:b/>
          <w:bCs/>
          <w:sz w:val="24"/>
          <w:u w:val="single"/>
        </w:rPr>
        <w:t>Pamela DuVall</w:t>
      </w:r>
    </w:p>
    <w:p w14:paraId="0DFBF537" w14:textId="77777777" w:rsidR="00F53991" w:rsidRPr="00F53991" w:rsidRDefault="006B04B9" w:rsidP="00F53991">
      <w:pPr>
        <w:rPr>
          <w:sz w:val="24"/>
        </w:rPr>
      </w:pPr>
      <w:r>
        <w:rPr>
          <w:sz w:val="24"/>
        </w:rPr>
        <w:t>BIO:</w:t>
      </w:r>
      <w:r w:rsidR="00156DA2">
        <w:rPr>
          <w:sz w:val="24"/>
        </w:rPr>
        <w:t xml:space="preserve"> </w:t>
      </w:r>
      <w:r w:rsidR="00156DA2" w:rsidRPr="00206C7C">
        <w:rPr>
          <w:rFonts w:cstheme="minorHAnsi"/>
          <w:u w:val="single"/>
        </w:rPr>
        <w:br/>
      </w:r>
      <w:r w:rsidR="00F53991" w:rsidRPr="00F53991">
        <w:rPr>
          <w:sz w:val="24"/>
        </w:rPr>
        <w:t xml:space="preserve">Pamela DuVall has been a Speech Pathologist for over 30 years and with the Vanderbilt </w:t>
      </w:r>
      <w:r w:rsidR="00F53991" w:rsidRPr="00F53991">
        <w:rPr>
          <w:sz w:val="24"/>
        </w:rPr>
        <w:lastRenderedPageBreak/>
        <w:t xml:space="preserve">Adult Acute Care team for the last </w:t>
      </w:r>
      <w:proofErr w:type="gramStart"/>
      <w:r w:rsidR="00F53991" w:rsidRPr="00F53991">
        <w:rPr>
          <w:sz w:val="24"/>
        </w:rPr>
        <w:t>14  years</w:t>
      </w:r>
      <w:proofErr w:type="gramEnd"/>
      <w:r w:rsidR="00F53991" w:rsidRPr="00F53991">
        <w:rPr>
          <w:sz w:val="24"/>
        </w:rPr>
        <w:t xml:space="preserve">.  Since coming to </w:t>
      </w:r>
      <w:proofErr w:type="gramStart"/>
      <w:r w:rsidR="00F53991" w:rsidRPr="00F53991">
        <w:rPr>
          <w:sz w:val="24"/>
        </w:rPr>
        <w:t>Vanderbilt</w:t>
      </w:r>
      <w:proofErr w:type="gramEnd"/>
      <w:r w:rsidR="00F53991" w:rsidRPr="00F53991">
        <w:rPr>
          <w:sz w:val="24"/>
        </w:rPr>
        <w:t xml:space="preserve"> she has specialized in dysphagia management of the head and neck cancer patient and the management of delirium and dysphagia of the medically complex patient. She was an active participant in the Medical Intensive Care team huddle and provides education to onboarding MICU nursing staff. She is co-facilitator of the Head &amp; Neck Cancer Support Group at Gilda's Club of Nashville.  She obtained her </w:t>
      </w:r>
      <w:proofErr w:type="spellStart"/>
      <w:proofErr w:type="gramStart"/>
      <w:r w:rsidR="00F53991" w:rsidRPr="00F53991">
        <w:rPr>
          <w:sz w:val="24"/>
        </w:rPr>
        <w:t>Master’s</w:t>
      </w:r>
      <w:proofErr w:type="spellEnd"/>
      <w:r w:rsidR="00F53991" w:rsidRPr="00F53991">
        <w:rPr>
          <w:sz w:val="24"/>
        </w:rPr>
        <w:t xml:space="preserve"> of Science</w:t>
      </w:r>
      <w:proofErr w:type="gramEnd"/>
      <w:r w:rsidR="00F53991" w:rsidRPr="00F53991">
        <w:rPr>
          <w:sz w:val="24"/>
        </w:rPr>
        <w:t xml:space="preserve"> degree at California State University East Bay and Bachelor’s degree at Chico State University.    </w:t>
      </w:r>
    </w:p>
    <w:p w14:paraId="33211760" w14:textId="0D177065" w:rsidR="00156DA2" w:rsidRDefault="00156DA2" w:rsidP="00156DA2">
      <w:pPr>
        <w:rPr>
          <w:sz w:val="24"/>
        </w:rPr>
      </w:pPr>
      <w:r>
        <w:rPr>
          <w:sz w:val="24"/>
        </w:rPr>
        <w:br/>
      </w:r>
      <w:r w:rsidR="006B04B9">
        <w:rPr>
          <w:sz w:val="24"/>
        </w:rPr>
        <w:t>DISCLOSURES:</w:t>
      </w:r>
      <w:r>
        <w:rPr>
          <w:sz w:val="24"/>
        </w:rPr>
        <w:br/>
      </w:r>
      <w:r w:rsidR="00F53991">
        <w:rPr>
          <w:rFonts w:cstheme="minorHAnsi"/>
        </w:rPr>
        <w:t>Financial: Salary from Vanderbilt University Medical Center</w:t>
      </w:r>
      <w:r w:rsidR="00F53991">
        <w:rPr>
          <w:rFonts w:cstheme="minorHAnsi"/>
        </w:rPr>
        <w:br/>
        <w:t>Non-Financial: None</w:t>
      </w:r>
    </w:p>
    <w:p w14:paraId="5AD72CB6" w14:textId="77777777" w:rsidR="006B04B9" w:rsidRDefault="006B04B9" w:rsidP="00A2086A">
      <w:pPr>
        <w:pStyle w:val="paragraph"/>
        <w:shd w:val="clear" w:color="auto" w:fill="FFFFFF" w:themeFill="background1"/>
        <w:rPr>
          <w:b/>
          <w:bCs/>
          <w:sz w:val="24"/>
          <w:u w:val="single"/>
        </w:rPr>
      </w:pPr>
    </w:p>
    <w:p w14:paraId="491027AB" w14:textId="5EF681F0" w:rsidR="00A50884" w:rsidRDefault="00A50884" w:rsidP="00A2086A">
      <w:pPr>
        <w:pStyle w:val="paragraph"/>
        <w:shd w:val="clear" w:color="auto" w:fill="FFFFFF" w:themeFill="background1"/>
        <w:rPr>
          <w:b/>
          <w:bCs/>
          <w:sz w:val="24"/>
          <w:u w:val="single"/>
        </w:rPr>
      </w:pPr>
      <w:r>
        <w:rPr>
          <w:b/>
          <w:bCs/>
          <w:sz w:val="24"/>
          <w:u w:val="single"/>
        </w:rPr>
        <w:t>Hannah Mal</w:t>
      </w:r>
      <w:r w:rsidR="006B04B9">
        <w:rPr>
          <w:b/>
          <w:bCs/>
          <w:sz w:val="24"/>
          <w:u w:val="single"/>
        </w:rPr>
        <w:t>a</w:t>
      </w:r>
      <w:r>
        <w:rPr>
          <w:b/>
          <w:bCs/>
          <w:sz w:val="24"/>
          <w:u w:val="single"/>
        </w:rPr>
        <w:t>mud-Hoffman</w:t>
      </w:r>
    </w:p>
    <w:p w14:paraId="30A116AB" w14:textId="77777777" w:rsidR="00F53991" w:rsidRPr="00F53991" w:rsidRDefault="006B04B9" w:rsidP="00F53991">
      <w:pPr>
        <w:pStyle w:val="paragraph"/>
        <w:shd w:val="clear" w:color="auto" w:fill="FFFFFF" w:themeFill="background1"/>
        <w:rPr>
          <w:sz w:val="24"/>
        </w:rPr>
      </w:pPr>
      <w:r>
        <w:rPr>
          <w:sz w:val="24"/>
        </w:rPr>
        <w:t>BIO:</w:t>
      </w:r>
      <w:r w:rsidR="00F53991">
        <w:rPr>
          <w:sz w:val="24"/>
        </w:rPr>
        <w:br/>
      </w:r>
      <w:r w:rsidR="00F53991" w:rsidRPr="00F53991">
        <w:rPr>
          <w:sz w:val="24"/>
        </w:rPr>
        <w:t>Hannah Malamud Hoffman has been a speech pathologist for three years. She specializes in dysphagia management at Vanderbilt University Medical Center, primarily in the outpatient swallow clinic. She obtained both her undergraduate and graduate degrees from Vanderbilt University. She co-facilitates the Head &amp; Neck Cancer Support Group at Gilda's Club of Middle Tennessee as well as the Dysphagia Support Group of Tennessee. She collaborates frequently with ENT Head &amp; Neck Surgery and is an active participant in the Head and Neck Survivorship Clinic with Oncology and Physical Medicine &amp; Rehabilitation. </w:t>
      </w:r>
    </w:p>
    <w:p w14:paraId="70A10883" w14:textId="2EEF66BA" w:rsidR="006B04B9" w:rsidRDefault="006B04B9" w:rsidP="006B04B9">
      <w:pPr>
        <w:pStyle w:val="paragraph"/>
        <w:shd w:val="clear" w:color="auto" w:fill="FFFFFF" w:themeFill="background1"/>
        <w:rPr>
          <w:sz w:val="24"/>
        </w:rPr>
      </w:pPr>
    </w:p>
    <w:p w14:paraId="6CD077CF" w14:textId="539D4A37" w:rsidR="006B04B9" w:rsidRDefault="006B04B9" w:rsidP="006B04B9">
      <w:pPr>
        <w:pStyle w:val="paragraph"/>
        <w:shd w:val="clear" w:color="auto" w:fill="FFFFFF" w:themeFill="background1"/>
        <w:rPr>
          <w:sz w:val="24"/>
        </w:rPr>
      </w:pPr>
      <w:r>
        <w:rPr>
          <w:sz w:val="24"/>
        </w:rPr>
        <w:t>DISCLOSURES:</w:t>
      </w:r>
      <w:r w:rsidR="00F53991">
        <w:rPr>
          <w:sz w:val="24"/>
        </w:rPr>
        <w:t xml:space="preserve">  Receives a salary from VUMC.</w:t>
      </w:r>
    </w:p>
    <w:p w14:paraId="71B2BA46" w14:textId="77777777" w:rsidR="006B04B9" w:rsidRDefault="006B04B9" w:rsidP="00A2086A">
      <w:pPr>
        <w:pStyle w:val="paragraph"/>
        <w:shd w:val="clear" w:color="auto" w:fill="FFFFFF" w:themeFill="background1"/>
        <w:rPr>
          <w:b/>
          <w:bCs/>
          <w:sz w:val="24"/>
          <w:u w:val="single"/>
        </w:rPr>
      </w:pPr>
    </w:p>
    <w:p w14:paraId="0C348AD6" w14:textId="5451D6C8" w:rsidR="00A50884" w:rsidRPr="00365C65" w:rsidRDefault="00A50884" w:rsidP="00A2086A">
      <w:pPr>
        <w:pStyle w:val="paragraph"/>
        <w:shd w:val="clear" w:color="auto" w:fill="FFFFFF" w:themeFill="background1"/>
        <w:rPr>
          <w:b/>
          <w:bCs/>
          <w:sz w:val="24"/>
          <w:u w:val="single"/>
          <w:lang w:val="es-ES"/>
        </w:rPr>
      </w:pPr>
      <w:r w:rsidRPr="00365C65">
        <w:rPr>
          <w:b/>
          <w:bCs/>
          <w:sz w:val="24"/>
          <w:u w:val="single"/>
          <w:lang w:val="es-ES"/>
        </w:rPr>
        <w:t>Cristina Kline-Quiroz, DO</w:t>
      </w:r>
    </w:p>
    <w:p w14:paraId="734F2B01" w14:textId="24F9FFC8" w:rsidR="00A50884" w:rsidRPr="00365C65" w:rsidRDefault="006B04B9" w:rsidP="00A2086A">
      <w:pPr>
        <w:pStyle w:val="paragraph"/>
        <w:shd w:val="clear" w:color="auto" w:fill="FFFFFF" w:themeFill="background1"/>
        <w:rPr>
          <w:sz w:val="24"/>
          <w:lang w:val="es-ES"/>
        </w:rPr>
      </w:pPr>
      <w:r w:rsidRPr="00365C65">
        <w:rPr>
          <w:sz w:val="24"/>
          <w:lang w:val="es-ES"/>
        </w:rPr>
        <w:t>BIO:</w:t>
      </w:r>
    </w:p>
    <w:p w14:paraId="3A8F56DB" w14:textId="77777777" w:rsidR="00F53991" w:rsidRDefault="00A50884" w:rsidP="00A50884">
      <w:pPr>
        <w:rPr>
          <w:rFonts w:ascii="Calibri" w:hAnsi="Calibri" w:cs="Arial"/>
          <w:color w:val="333333"/>
          <w:sz w:val="24"/>
        </w:rPr>
      </w:pPr>
      <w:r w:rsidRPr="00DD462A">
        <w:rPr>
          <w:rFonts w:ascii="Calibri" w:hAnsi="Calibri" w:cs="Arial"/>
          <w:color w:val="333333"/>
          <w:sz w:val="24"/>
        </w:rPr>
        <w:t>Cristina Kline-Quiroz, DO is an Assistant Professor of Physical Medicine &amp; Rehabilitation at Vanderbilt University Medical Center. Dr. Kline-Quiroz holds Board Certification in Cancer Rehabilitation. She completed her residency in PM&amp;R at Rutgers – New Jersey Medical School/Kessler Institute for Rehabilitation where she served as Academic Chief Resident followed by a fellowship in Cancer Rehabilitation at MedStar Georgetown University/ National Rehabilitation Hospital.</w:t>
      </w:r>
    </w:p>
    <w:p w14:paraId="257A46B0" w14:textId="573F82F2" w:rsidR="006B04B9" w:rsidRDefault="006B04B9" w:rsidP="00A50884">
      <w:pPr>
        <w:rPr>
          <w:rFonts w:ascii="Calibri" w:hAnsi="Calibri" w:cs="Arial"/>
          <w:color w:val="333333"/>
        </w:rPr>
      </w:pPr>
      <w:r>
        <w:rPr>
          <w:rFonts w:ascii="Calibri" w:hAnsi="Calibri" w:cs="Arial"/>
          <w:color w:val="333333"/>
          <w:sz w:val="24"/>
        </w:rPr>
        <w:br/>
      </w:r>
      <w:r w:rsidR="00A50884" w:rsidRPr="00DD462A">
        <w:rPr>
          <w:rFonts w:ascii="Calibri" w:hAnsi="Calibri" w:cs="Arial"/>
          <w:color w:val="333333"/>
        </w:rPr>
        <w:t>Dr. Kline-Quiroz is the only fellowship trained cancer rehabilitation physiatrist in the state of Tennessee. She is originally from Indiana and earned her undergraduate degree from the University of Notre Dame prior to attending medical school at Philadelphia College of Osteopathic Medicine. She enjoys collaborating in the interdisciplinary care of cancer survivors throughout the continuum of their care from time of diagnosis and throughout their survivorship. She has a broad range of clinical interests in optimizing the function and quality of life of cancer survivors.</w:t>
      </w:r>
    </w:p>
    <w:p w14:paraId="3B29CD04" w14:textId="1288CF02" w:rsidR="00A50884" w:rsidRPr="00DD462A" w:rsidRDefault="006B04B9" w:rsidP="00A50884">
      <w:pPr>
        <w:rPr>
          <w:rFonts w:ascii="Calibri" w:hAnsi="Calibri" w:cs="Calibri"/>
          <w:sz w:val="24"/>
        </w:rPr>
      </w:pPr>
      <w:r>
        <w:rPr>
          <w:rFonts w:ascii="Calibri" w:hAnsi="Calibri" w:cs="Arial"/>
          <w:color w:val="333333"/>
        </w:rPr>
        <w:lastRenderedPageBreak/>
        <w:br/>
      </w:r>
      <w:r>
        <w:rPr>
          <w:rFonts w:ascii="Calibri" w:hAnsi="Calibri"/>
          <w:sz w:val="24"/>
        </w:rPr>
        <w:t>DISCLOSURE:</w:t>
      </w:r>
      <w:r w:rsidR="00A50884" w:rsidRPr="00DD462A">
        <w:rPr>
          <w:rFonts w:ascii="Calibri" w:hAnsi="Calibri"/>
          <w:sz w:val="24"/>
        </w:rPr>
        <w:t xml:space="preserve"> </w:t>
      </w:r>
      <w:r w:rsidR="00A50884" w:rsidRPr="00DD462A">
        <w:rPr>
          <w:rFonts w:ascii="Calibri" w:hAnsi="Calibri"/>
          <w:sz w:val="24"/>
        </w:rPr>
        <w:br/>
        <w:t>Financial: Research grant funding from Tactile Medical for project on head and neck lymphedema</w:t>
      </w:r>
    </w:p>
    <w:p w14:paraId="16F40078" w14:textId="078AB99B" w:rsidR="006B04B9" w:rsidRDefault="006B04B9" w:rsidP="00A2086A">
      <w:pPr>
        <w:pStyle w:val="paragraph"/>
        <w:shd w:val="clear" w:color="auto" w:fill="FFFFFF" w:themeFill="background1"/>
        <w:rPr>
          <w:sz w:val="24"/>
        </w:rPr>
      </w:pPr>
      <w:r>
        <w:rPr>
          <w:b/>
          <w:bCs/>
          <w:sz w:val="24"/>
          <w:u w:val="single"/>
        </w:rPr>
        <w:t>11:30-</w:t>
      </w:r>
      <w:proofErr w:type="gramStart"/>
      <w:r>
        <w:rPr>
          <w:b/>
          <w:bCs/>
          <w:sz w:val="24"/>
          <w:u w:val="single"/>
        </w:rPr>
        <w:t>12:30</w:t>
      </w:r>
      <w:r w:rsidR="002F401C">
        <w:rPr>
          <w:b/>
          <w:bCs/>
          <w:sz w:val="24"/>
          <w:u w:val="single"/>
        </w:rPr>
        <w:t xml:space="preserve">  </w:t>
      </w:r>
      <w:r>
        <w:rPr>
          <w:sz w:val="24"/>
        </w:rPr>
        <w:t>TITLE</w:t>
      </w:r>
      <w:proofErr w:type="gramEnd"/>
      <w:r>
        <w:rPr>
          <w:sz w:val="24"/>
        </w:rPr>
        <w:t>:</w:t>
      </w:r>
      <w:r w:rsidR="00F53991">
        <w:rPr>
          <w:sz w:val="24"/>
        </w:rPr>
        <w:t xml:space="preserve"> </w:t>
      </w:r>
      <w:r w:rsidR="00F53991" w:rsidRPr="00F53991">
        <w:rPr>
          <w:sz w:val="24"/>
        </w:rPr>
        <w:t>Cheeseburgers and CPR: The Ethical Complexities of NPO and Nonadherence</w:t>
      </w:r>
    </w:p>
    <w:p w14:paraId="3AFA404A" w14:textId="77777777" w:rsidR="00F53991" w:rsidRPr="002F401C" w:rsidRDefault="00F53991" w:rsidP="00A2086A">
      <w:pPr>
        <w:pStyle w:val="paragraph"/>
        <w:shd w:val="clear" w:color="auto" w:fill="FFFFFF" w:themeFill="background1"/>
        <w:rPr>
          <w:b/>
          <w:bCs/>
          <w:sz w:val="24"/>
          <w:u w:val="single"/>
        </w:rPr>
      </w:pPr>
    </w:p>
    <w:p w14:paraId="4E451308" w14:textId="5A7B02AD" w:rsidR="006B04B9" w:rsidRDefault="006B04B9" w:rsidP="00A2086A">
      <w:pPr>
        <w:pStyle w:val="paragraph"/>
        <w:shd w:val="clear" w:color="auto" w:fill="FFFFFF" w:themeFill="background1"/>
        <w:rPr>
          <w:b/>
          <w:bCs/>
          <w:sz w:val="24"/>
          <w:u w:val="single"/>
        </w:rPr>
      </w:pPr>
      <w:r>
        <w:rPr>
          <w:b/>
          <w:bCs/>
          <w:sz w:val="24"/>
          <w:u w:val="single"/>
        </w:rPr>
        <w:t>Joe Fanning</w:t>
      </w:r>
    </w:p>
    <w:p w14:paraId="4EFC9993" w14:textId="77777777" w:rsidR="00F53991" w:rsidRPr="00F53991" w:rsidRDefault="006B04B9" w:rsidP="00F53991">
      <w:pPr>
        <w:pStyle w:val="paragraph"/>
        <w:shd w:val="clear" w:color="auto" w:fill="FFFFFF" w:themeFill="background1"/>
        <w:rPr>
          <w:sz w:val="24"/>
        </w:rPr>
      </w:pPr>
      <w:r>
        <w:rPr>
          <w:sz w:val="24"/>
        </w:rPr>
        <w:t>BIO:</w:t>
      </w:r>
      <w:r w:rsidR="00F53991">
        <w:rPr>
          <w:sz w:val="24"/>
        </w:rPr>
        <w:t xml:space="preserve"> </w:t>
      </w:r>
      <w:r w:rsidR="00F53991" w:rsidRPr="00F53991">
        <w:rPr>
          <w:sz w:val="24"/>
        </w:rPr>
        <w:t xml:space="preserve">Joseph B. Fanning, PhD, is an Associate Professor of Medicine in the Division of General Internal Medicine and Public Health within the Department of Medicine at Vanderbilt University Medical Center. He serves as associate director of the Center for Biomedical Ethics and Society, director of Clinical Ethics Consultation Service and co-chair of the VUMC Ethics Committee. Dr. Fanning received master’s degrees from Princeton Seminary, earned his PhD from Vanderbilt University, and completed a post-doctoral fellowship at VUMC. His research has focused on the role of communication and interpersonal skills in the development of therapeutic relationships across clinical contexts. His book, “Normative and Pragmatic Dimensions of Genetic Counseling” (Springer International, 2016), explores the ethical complexities of how to communicate responsibly about genetics in a therapeutic encounter. In “What Patients Teach: The Everyday Ethics of Healthcare” (Oxford University Press, </w:t>
      </w:r>
      <w:proofErr w:type="gramStart"/>
      <w:r w:rsidR="00F53991" w:rsidRPr="00F53991">
        <w:rPr>
          <w:sz w:val="24"/>
        </w:rPr>
        <w:t>Fall</w:t>
      </w:r>
      <w:proofErr w:type="gramEnd"/>
      <w:r w:rsidR="00F53991" w:rsidRPr="00F53991">
        <w:rPr>
          <w:sz w:val="24"/>
        </w:rPr>
        <w:t xml:space="preserve"> 2013) Dr. Fanning and his co-authors share what they learned from 55 patient interviews that aimed to understand how strong therapeutic relationships with clinicians are developed and sustained. His current scholarship focuses on the ethical complexities of treating incapacitated patients over their objection in acute care settings. Dr. Fanning teaches healthcare ethics at Vanderbilt, working with students in the schools of medicine and nursing, as well as with trainees across multiple residency and fellowship programs. He is the lead instructor for undergraduate course in the College of Arts and Science titled “Clinical Ethics in Practice” and co-teaches a graduate course, “Ethics in Healthcare: Theological and Philosophical Perspectives.” </w:t>
      </w:r>
    </w:p>
    <w:p w14:paraId="0E071866" w14:textId="4B9C89A6" w:rsidR="006B04B9" w:rsidRDefault="006B04B9" w:rsidP="006B04B9">
      <w:pPr>
        <w:pStyle w:val="paragraph"/>
        <w:shd w:val="clear" w:color="auto" w:fill="FFFFFF" w:themeFill="background1"/>
        <w:rPr>
          <w:sz w:val="24"/>
        </w:rPr>
      </w:pPr>
    </w:p>
    <w:p w14:paraId="413FBC2C" w14:textId="00D240A0" w:rsidR="006B04B9" w:rsidRDefault="006B04B9" w:rsidP="006B04B9">
      <w:pPr>
        <w:pStyle w:val="paragraph"/>
        <w:shd w:val="clear" w:color="auto" w:fill="FFFFFF" w:themeFill="background1"/>
        <w:rPr>
          <w:sz w:val="24"/>
        </w:rPr>
      </w:pPr>
      <w:r>
        <w:rPr>
          <w:sz w:val="24"/>
        </w:rPr>
        <w:t>DISCLOSURES:</w:t>
      </w:r>
      <w:r w:rsidR="00F53991">
        <w:rPr>
          <w:sz w:val="24"/>
        </w:rPr>
        <w:t xml:space="preserve"> No COI to disclose</w:t>
      </w:r>
    </w:p>
    <w:p w14:paraId="7F8CC416" w14:textId="77777777" w:rsidR="006B04B9" w:rsidRDefault="006B04B9" w:rsidP="00A2086A">
      <w:pPr>
        <w:pStyle w:val="paragraph"/>
        <w:shd w:val="clear" w:color="auto" w:fill="FFFFFF" w:themeFill="background1"/>
        <w:rPr>
          <w:rStyle w:val="normaltextrun"/>
          <w:rFonts w:eastAsia="Times New Roman" w:cstheme="minorHAnsi"/>
          <w:b/>
          <w:bCs/>
          <w:sz w:val="24"/>
          <w:u w:val="single"/>
        </w:rPr>
      </w:pPr>
    </w:p>
    <w:p w14:paraId="1A5FF2FC" w14:textId="1698FAF7" w:rsidR="006B04B9" w:rsidRPr="002F401C" w:rsidRDefault="006B04B9" w:rsidP="00A2086A">
      <w:pPr>
        <w:pStyle w:val="paragraph"/>
        <w:shd w:val="clear" w:color="auto" w:fill="FFFFFF" w:themeFill="background1"/>
        <w:rPr>
          <w:rStyle w:val="normaltextrun"/>
          <w:rFonts w:eastAsia="Times New Roman" w:cstheme="minorHAnsi"/>
          <w:b/>
          <w:bCs/>
          <w:sz w:val="24"/>
          <w:u w:val="single"/>
        </w:rPr>
      </w:pPr>
      <w:r>
        <w:rPr>
          <w:rStyle w:val="normaltextrun"/>
          <w:rFonts w:eastAsia="Times New Roman" w:cstheme="minorHAnsi"/>
          <w:b/>
          <w:bCs/>
          <w:sz w:val="24"/>
          <w:u w:val="single"/>
        </w:rPr>
        <w:t>1:12-</w:t>
      </w:r>
      <w:proofErr w:type="gramStart"/>
      <w:r>
        <w:rPr>
          <w:rStyle w:val="normaltextrun"/>
          <w:rFonts w:eastAsia="Times New Roman" w:cstheme="minorHAnsi"/>
          <w:b/>
          <w:bCs/>
          <w:sz w:val="24"/>
          <w:u w:val="single"/>
        </w:rPr>
        <w:t>2:30</w:t>
      </w:r>
      <w:r w:rsidR="002F401C">
        <w:rPr>
          <w:rStyle w:val="normaltextrun"/>
          <w:rFonts w:eastAsia="Times New Roman" w:cstheme="minorHAnsi"/>
          <w:b/>
          <w:bCs/>
          <w:sz w:val="24"/>
          <w:u w:val="single"/>
        </w:rPr>
        <w:t xml:space="preserve">  </w:t>
      </w:r>
      <w:r>
        <w:rPr>
          <w:rStyle w:val="normaltextrun"/>
          <w:rFonts w:eastAsia="Times New Roman" w:cstheme="minorHAnsi"/>
          <w:sz w:val="24"/>
        </w:rPr>
        <w:t>TITLE</w:t>
      </w:r>
      <w:proofErr w:type="gramEnd"/>
      <w:r>
        <w:rPr>
          <w:rStyle w:val="normaltextrun"/>
          <w:rFonts w:eastAsia="Times New Roman" w:cstheme="minorHAnsi"/>
          <w:sz w:val="24"/>
        </w:rPr>
        <w:t>:</w:t>
      </w:r>
      <w:r w:rsidR="002F401C">
        <w:rPr>
          <w:rStyle w:val="normaltextrun"/>
          <w:rFonts w:eastAsia="Times New Roman" w:cstheme="minorHAnsi"/>
          <w:sz w:val="24"/>
        </w:rPr>
        <w:t xml:space="preserve"> </w:t>
      </w:r>
      <w:r w:rsidR="002F401C" w:rsidRPr="002F401C">
        <w:rPr>
          <w:rFonts w:eastAsia="Times New Roman" w:cstheme="minorHAnsi"/>
          <w:b/>
          <w:bCs/>
          <w:i/>
          <w:iCs/>
          <w:sz w:val="24"/>
        </w:rPr>
        <w:t>The SLP’s Role in Post-</w:t>
      </w:r>
      <w:proofErr w:type="spellStart"/>
      <w:r w:rsidR="002F401C" w:rsidRPr="002F401C">
        <w:rPr>
          <w:rFonts w:eastAsia="Times New Roman" w:cstheme="minorHAnsi"/>
          <w:b/>
          <w:bCs/>
          <w:i/>
          <w:iCs/>
          <w:sz w:val="24"/>
        </w:rPr>
        <w:t>Extubation</w:t>
      </w:r>
      <w:proofErr w:type="spellEnd"/>
      <w:r w:rsidR="002F401C" w:rsidRPr="002F401C">
        <w:rPr>
          <w:rFonts w:eastAsia="Times New Roman" w:cstheme="minorHAnsi"/>
          <w:b/>
          <w:bCs/>
          <w:i/>
          <w:iCs/>
          <w:sz w:val="24"/>
        </w:rPr>
        <w:t xml:space="preserve"> Care</w:t>
      </w:r>
    </w:p>
    <w:p w14:paraId="260F0FFA" w14:textId="25C152C0" w:rsidR="00A2086A" w:rsidRPr="00DD462A" w:rsidRDefault="006B04B9" w:rsidP="00A2086A">
      <w:pPr>
        <w:pStyle w:val="paragraph"/>
        <w:shd w:val="clear" w:color="auto" w:fill="FFFFFF" w:themeFill="background1"/>
        <w:rPr>
          <w:rStyle w:val="normaltextrun"/>
          <w:rFonts w:eastAsia="Times New Roman" w:cstheme="minorHAnsi"/>
          <w:b/>
          <w:bCs/>
          <w:color w:val="2C2D2F"/>
          <w:sz w:val="24"/>
        </w:rPr>
      </w:pPr>
      <w:r>
        <w:rPr>
          <w:rStyle w:val="normaltextrun"/>
          <w:rFonts w:eastAsia="Times New Roman" w:cstheme="minorHAnsi"/>
          <w:b/>
          <w:bCs/>
          <w:sz w:val="24"/>
          <w:u w:val="single"/>
        </w:rPr>
        <w:t>Elizabeth Norberg, MS, CCC-SLP, BCS-S</w:t>
      </w:r>
      <w:r w:rsidR="00A2086A" w:rsidRPr="00DD462A">
        <w:rPr>
          <w:rStyle w:val="normaltextrun"/>
          <w:rFonts w:eastAsia="Times New Roman" w:cstheme="minorHAnsi"/>
          <w:b/>
          <w:bCs/>
          <w:color w:val="2C2D2F"/>
          <w:sz w:val="24"/>
          <w:u w:val="single"/>
        </w:rPr>
        <w:t xml:space="preserve"> </w:t>
      </w:r>
    </w:p>
    <w:p w14:paraId="741084EB" w14:textId="5792760E" w:rsidR="002F401C" w:rsidRPr="002F401C" w:rsidRDefault="006B04B9" w:rsidP="002F401C">
      <w:pPr>
        <w:pStyle w:val="paragraph"/>
        <w:shd w:val="clear" w:color="auto" w:fill="FFFFFF" w:themeFill="background1"/>
        <w:rPr>
          <w:sz w:val="24"/>
        </w:rPr>
      </w:pPr>
      <w:r>
        <w:rPr>
          <w:sz w:val="24"/>
        </w:rPr>
        <w:t>BIO:</w:t>
      </w:r>
      <w:r w:rsidR="002F401C" w:rsidRPr="002F401C">
        <w:rPr>
          <w:rFonts w:eastAsia="Times New Roman"/>
          <w:b/>
          <w:bCs/>
          <w:i/>
          <w:iCs/>
          <w:color w:val="000000"/>
          <w:sz w:val="24"/>
          <w:szCs w:val="24"/>
        </w:rPr>
        <w:t xml:space="preserve"> </w:t>
      </w:r>
      <w:r w:rsidR="002F401C" w:rsidRPr="002F401C">
        <w:rPr>
          <w:sz w:val="24"/>
        </w:rPr>
        <w:t xml:space="preserve">Elizabeth Norberg is a Board-Certified Specialist in Swallowing and Swallowing Disorders working as an acute care medical speech-language pathologist at Vanderbilt University Medical Center.  She earned her master’s degree from University of Alabama in 2006.  Elizabeth’s specialties </w:t>
      </w:r>
      <w:proofErr w:type="gramStart"/>
      <w:r w:rsidR="002F401C" w:rsidRPr="002F401C">
        <w:rPr>
          <w:sz w:val="24"/>
        </w:rPr>
        <w:t>include:</w:t>
      </w:r>
      <w:proofErr w:type="gramEnd"/>
      <w:r w:rsidR="002F401C" w:rsidRPr="002F401C">
        <w:rPr>
          <w:sz w:val="24"/>
        </w:rPr>
        <w:t xml:space="preserve"> diagnostics and treatment of swallow dysfunction in medically complex patients, artificial airways, FEES for upper aerodigestive tract assessment, and head and neck cancer. </w:t>
      </w:r>
    </w:p>
    <w:p w14:paraId="31526CFF" w14:textId="38C828A7" w:rsidR="006B04B9" w:rsidRDefault="006B04B9" w:rsidP="006B04B9">
      <w:pPr>
        <w:pStyle w:val="paragraph"/>
        <w:shd w:val="clear" w:color="auto" w:fill="FFFFFF" w:themeFill="background1"/>
        <w:rPr>
          <w:sz w:val="24"/>
        </w:rPr>
      </w:pPr>
    </w:p>
    <w:p w14:paraId="281C7B8C" w14:textId="77777777" w:rsidR="002F401C" w:rsidRDefault="006B04B9" w:rsidP="006B04B9">
      <w:pPr>
        <w:pStyle w:val="paragraph"/>
        <w:shd w:val="clear" w:color="auto" w:fill="FFFFFF" w:themeFill="background1"/>
        <w:rPr>
          <w:sz w:val="24"/>
        </w:rPr>
      </w:pPr>
      <w:r>
        <w:rPr>
          <w:sz w:val="24"/>
        </w:rPr>
        <w:t>DISCLOSURES:</w:t>
      </w:r>
      <w:r w:rsidR="002F401C">
        <w:rPr>
          <w:sz w:val="24"/>
        </w:rPr>
        <w:t xml:space="preserve">  </w:t>
      </w:r>
      <w:r w:rsidR="002F401C" w:rsidRPr="002F401C">
        <w:rPr>
          <w:sz w:val="24"/>
        </w:rPr>
        <w:t> </w:t>
      </w:r>
    </w:p>
    <w:p w14:paraId="262BD5BA" w14:textId="77777777" w:rsidR="002F401C" w:rsidRDefault="002F401C" w:rsidP="006B04B9">
      <w:pPr>
        <w:pStyle w:val="paragraph"/>
        <w:shd w:val="clear" w:color="auto" w:fill="FFFFFF" w:themeFill="background1"/>
        <w:rPr>
          <w:sz w:val="24"/>
        </w:rPr>
      </w:pPr>
      <w:r>
        <w:rPr>
          <w:sz w:val="24"/>
        </w:rPr>
        <w:t xml:space="preserve">Financial- </w:t>
      </w:r>
      <w:r w:rsidRPr="002F401C">
        <w:rPr>
          <w:sz w:val="24"/>
        </w:rPr>
        <w:t>Elizabeth is a salaried SLP at Vanderbilt University Medical Center</w:t>
      </w:r>
      <w:r>
        <w:rPr>
          <w:sz w:val="24"/>
        </w:rPr>
        <w:t>.</w:t>
      </w:r>
    </w:p>
    <w:p w14:paraId="422C4595" w14:textId="63F2D00D" w:rsidR="006B04B9" w:rsidRDefault="002F401C" w:rsidP="006B04B9">
      <w:pPr>
        <w:pStyle w:val="paragraph"/>
        <w:shd w:val="clear" w:color="auto" w:fill="FFFFFF" w:themeFill="background1"/>
        <w:rPr>
          <w:sz w:val="24"/>
        </w:rPr>
      </w:pPr>
      <w:r>
        <w:rPr>
          <w:sz w:val="24"/>
        </w:rPr>
        <w:lastRenderedPageBreak/>
        <w:t xml:space="preserve">Non-Financial- Elizabeth has no non-financial disclosures.  </w:t>
      </w:r>
      <w:r>
        <w:rPr>
          <w:sz w:val="24"/>
        </w:rPr>
        <w:br/>
      </w:r>
    </w:p>
    <w:p w14:paraId="44087E4F" w14:textId="3BC04806" w:rsidR="006B04B9" w:rsidRPr="00156DA2" w:rsidRDefault="006B04B9" w:rsidP="006B04B9">
      <w:pPr>
        <w:pStyle w:val="paragraph"/>
        <w:shd w:val="clear" w:color="auto" w:fill="FFFFFF" w:themeFill="background1"/>
        <w:rPr>
          <w:rStyle w:val="normaltextrun"/>
          <w:rFonts w:eastAsia="Times New Roman" w:cstheme="minorHAnsi"/>
          <w:b/>
          <w:bCs/>
          <w:color w:val="000000"/>
          <w:sz w:val="24"/>
          <w:u w:val="single"/>
        </w:rPr>
      </w:pPr>
      <w:r w:rsidRPr="006B04B9">
        <w:rPr>
          <w:rFonts w:eastAsia="Times New Roman" w:cstheme="minorHAnsi"/>
          <w:b/>
          <w:bCs/>
          <w:color w:val="000000"/>
          <w:sz w:val="24"/>
          <w:u w:val="single"/>
        </w:rPr>
        <w:t>2:45-</w:t>
      </w:r>
      <w:proofErr w:type="gramStart"/>
      <w:r w:rsidRPr="006B04B9">
        <w:rPr>
          <w:rFonts w:eastAsia="Times New Roman" w:cstheme="minorHAnsi"/>
          <w:b/>
          <w:bCs/>
          <w:color w:val="000000"/>
          <w:sz w:val="24"/>
          <w:u w:val="single"/>
        </w:rPr>
        <w:t>4:00</w:t>
      </w:r>
      <w:r w:rsidR="00156DA2">
        <w:rPr>
          <w:rFonts w:eastAsia="Times New Roman" w:cstheme="minorHAnsi"/>
          <w:b/>
          <w:bCs/>
          <w:color w:val="000000"/>
          <w:sz w:val="24"/>
          <w:u w:val="single"/>
        </w:rPr>
        <w:t xml:space="preserve">  </w:t>
      </w:r>
      <w:r>
        <w:rPr>
          <w:rStyle w:val="normaltextrun"/>
          <w:rFonts w:eastAsia="Times New Roman" w:cstheme="minorHAnsi"/>
          <w:sz w:val="24"/>
        </w:rPr>
        <w:t>TITLE</w:t>
      </w:r>
      <w:proofErr w:type="gramEnd"/>
      <w:r>
        <w:rPr>
          <w:rStyle w:val="normaltextrun"/>
          <w:rFonts w:eastAsia="Times New Roman" w:cstheme="minorHAnsi"/>
          <w:sz w:val="24"/>
        </w:rPr>
        <w:t>:</w:t>
      </w:r>
      <w:r w:rsidR="00F53991">
        <w:rPr>
          <w:rStyle w:val="normaltextrun"/>
          <w:rFonts w:eastAsia="Times New Roman" w:cstheme="minorHAnsi"/>
          <w:sz w:val="24"/>
        </w:rPr>
        <w:t xml:space="preserve"> </w:t>
      </w:r>
      <w:r w:rsidR="00F53991" w:rsidRPr="00F53991">
        <w:rPr>
          <w:rFonts w:eastAsia="Times New Roman" w:cstheme="minorHAnsi"/>
          <w:sz w:val="24"/>
        </w:rPr>
        <w:t>When Time is Brain: The Treatment of Acute Ischemic Stroke</w:t>
      </w:r>
    </w:p>
    <w:p w14:paraId="4356752A" w14:textId="76B6BB50" w:rsidR="006B04B9" w:rsidRDefault="006B04B9" w:rsidP="00A2086A">
      <w:pPr>
        <w:pStyle w:val="paragraph"/>
        <w:shd w:val="clear" w:color="auto" w:fill="FFFFFF" w:themeFill="background1"/>
        <w:rPr>
          <w:rFonts w:eastAsia="Times New Roman" w:cstheme="minorHAnsi"/>
          <w:b/>
          <w:bCs/>
          <w:color w:val="000000"/>
          <w:sz w:val="24"/>
          <w:u w:val="single"/>
        </w:rPr>
      </w:pPr>
      <w:r>
        <w:rPr>
          <w:rFonts w:eastAsia="Times New Roman" w:cstheme="minorHAnsi"/>
          <w:b/>
          <w:bCs/>
          <w:color w:val="000000"/>
          <w:sz w:val="24"/>
          <w:u w:val="single"/>
        </w:rPr>
        <w:t>Deborah Kerrigan, MD</w:t>
      </w:r>
    </w:p>
    <w:p w14:paraId="0ACEB566" w14:textId="79ABEF58" w:rsidR="002F401C" w:rsidRPr="002F401C" w:rsidRDefault="002F401C" w:rsidP="002F401C">
      <w:pPr>
        <w:pStyle w:val="paragraph"/>
        <w:shd w:val="clear" w:color="auto" w:fill="FFFFFF" w:themeFill="background1"/>
        <w:rPr>
          <w:sz w:val="24"/>
        </w:rPr>
      </w:pPr>
      <w:r>
        <w:rPr>
          <w:sz w:val="24"/>
        </w:rPr>
        <w:t>B</w:t>
      </w:r>
      <w:r w:rsidR="006B04B9">
        <w:rPr>
          <w:sz w:val="24"/>
        </w:rPr>
        <w:t>IO:</w:t>
      </w:r>
      <w:r>
        <w:rPr>
          <w:sz w:val="24"/>
        </w:rPr>
        <w:t xml:space="preserve">  </w:t>
      </w:r>
      <w:r w:rsidRPr="002F401C">
        <w:rPr>
          <w:sz w:val="24"/>
        </w:rPr>
        <w:t>Dr. Kerrigan practices both general and vascular neurology and is licensed to practice medicine in Tennessee and Kentucky. She has been a member of the American Board of Psychiatry and Neurology since 2018. In addition to her clinical practice at both the Vanderbilt University Medical Center and the Nashville VA Medical Center, Dr. Kerrigan is active with telemedicine. As an Assistant Professor of Medicine, Dr. Kerrigan is involved with medical student, resident, and fellow education.</w:t>
      </w:r>
    </w:p>
    <w:p w14:paraId="3711B357" w14:textId="77777777" w:rsidR="002F401C" w:rsidRPr="002F401C" w:rsidRDefault="002F401C" w:rsidP="002F401C">
      <w:pPr>
        <w:pStyle w:val="paragraph"/>
        <w:shd w:val="clear" w:color="auto" w:fill="FFFFFF" w:themeFill="background1"/>
        <w:rPr>
          <w:sz w:val="24"/>
        </w:rPr>
      </w:pPr>
      <w:r w:rsidRPr="002F401C">
        <w:rPr>
          <w:sz w:val="24"/>
        </w:rPr>
        <w:t>Dr. Kerrigan earned a BS in both Elementary Education and Psychology concentrating in Neuroscience in 2006 from Vanderbilt University. She then performed medical research and completed a post-baccalaureate, pre-medical program, earning a MA in Biology from Washington University in St. Louis in 2010. She earned her MD from Saint Louis University School of Medicine in 2014 and then completed her Neurology residency and a Vascular Neurology fellowship at the Cleveland Clinic. She joined the faculty of Vanderbilt in August 2019.”</w:t>
      </w:r>
    </w:p>
    <w:p w14:paraId="634E4EC7" w14:textId="3D19EDAB" w:rsidR="006B04B9" w:rsidRDefault="006B04B9" w:rsidP="006B04B9">
      <w:pPr>
        <w:pStyle w:val="paragraph"/>
        <w:shd w:val="clear" w:color="auto" w:fill="FFFFFF" w:themeFill="background1"/>
        <w:rPr>
          <w:sz w:val="24"/>
        </w:rPr>
      </w:pPr>
    </w:p>
    <w:p w14:paraId="4E310C06" w14:textId="7AF1A9E6" w:rsidR="006B04B9" w:rsidRDefault="006B04B9" w:rsidP="006B04B9">
      <w:pPr>
        <w:pStyle w:val="paragraph"/>
        <w:shd w:val="clear" w:color="auto" w:fill="FFFFFF" w:themeFill="background1"/>
        <w:rPr>
          <w:sz w:val="24"/>
        </w:rPr>
      </w:pPr>
      <w:r>
        <w:rPr>
          <w:sz w:val="24"/>
        </w:rPr>
        <w:t>DISCLOSURES:</w:t>
      </w:r>
      <w:r w:rsidR="00F53991">
        <w:rPr>
          <w:sz w:val="24"/>
        </w:rPr>
        <w:t xml:space="preserve"> No disclosures</w:t>
      </w:r>
    </w:p>
    <w:p w14:paraId="4A40EA09" w14:textId="77777777" w:rsidR="006B04B9" w:rsidRPr="006B04B9" w:rsidRDefault="006B04B9" w:rsidP="00A2086A">
      <w:pPr>
        <w:pStyle w:val="paragraph"/>
        <w:shd w:val="clear" w:color="auto" w:fill="FFFFFF" w:themeFill="background1"/>
        <w:rPr>
          <w:rFonts w:eastAsia="Times New Roman" w:cstheme="minorHAnsi"/>
          <w:b/>
          <w:bCs/>
          <w:color w:val="000000"/>
          <w:sz w:val="24"/>
          <w:u w:val="single"/>
        </w:rPr>
      </w:pPr>
    </w:p>
    <w:p w14:paraId="2F5FEA9A" w14:textId="23590EDC" w:rsidR="006B04B9" w:rsidRPr="00156DA2" w:rsidRDefault="006B04B9" w:rsidP="006B04B9">
      <w:pPr>
        <w:pStyle w:val="paragraph"/>
        <w:shd w:val="clear" w:color="auto" w:fill="FFFFFF" w:themeFill="background1"/>
        <w:rPr>
          <w:rStyle w:val="normaltextrun"/>
          <w:rFonts w:eastAsia="Times New Roman" w:cstheme="minorHAnsi"/>
          <w:b/>
          <w:bCs/>
          <w:color w:val="000000"/>
          <w:sz w:val="24"/>
          <w:u w:val="single"/>
        </w:rPr>
      </w:pPr>
      <w:r w:rsidRPr="006B04B9">
        <w:rPr>
          <w:rFonts w:eastAsia="Times New Roman" w:cstheme="minorHAnsi"/>
          <w:b/>
          <w:bCs/>
          <w:color w:val="000000"/>
          <w:sz w:val="24"/>
          <w:u w:val="single"/>
        </w:rPr>
        <w:t>8:00-</w:t>
      </w:r>
      <w:proofErr w:type="gramStart"/>
      <w:r w:rsidRPr="006B04B9">
        <w:rPr>
          <w:rFonts w:eastAsia="Times New Roman" w:cstheme="minorHAnsi"/>
          <w:b/>
          <w:bCs/>
          <w:color w:val="000000"/>
          <w:sz w:val="24"/>
          <w:u w:val="single"/>
        </w:rPr>
        <w:t>12:00</w:t>
      </w:r>
      <w:r w:rsidR="00156DA2">
        <w:rPr>
          <w:rFonts w:eastAsia="Times New Roman" w:cstheme="minorHAnsi"/>
          <w:b/>
          <w:bCs/>
          <w:color w:val="000000"/>
          <w:sz w:val="24"/>
          <w:u w:val="single"/>
        </w:rPr>
        <w:t xml:space="preserve">  </w:t>
      </w:r>
      <w:r>
        <w:rPr>
          <w:rStyle w:val="normaltextrun"/>
          <w:rFonts w:eastAsia="Times New Roman" w:cstheme="minorHAnsi"/>
          <w:sz w:val="24"/>
        </w:rPr>
        <w:t>TITLE</w:t>
      </w:r>
      <w:proofErr w:type="gramEnd"/>
      <w:r>
        <w:rPr>
          <w:rStyle w:val="normaltextrun"/>
          <w:rFonts w:eastAsia="Times New Roman" w:cstheme="minorHAnsi"/>
          <w:sz w:val="24"/>
        </w:rPr>
        <w:t>:</w:t>
      </w:r>
      <w:r w:rsidR="00205379">
        <w:rPr>
          <w:rStyle w:val="normaltextrun"/>
          <w:rFonts w:eastAsia="Times New Roman" w:cstheme="minorHAnsi"/>
          <w:sz w:val="24"/>
        </w:rPr>
        <w:t xml:space="preserve"> </w:t>
      </w:r>
      <w:r w:rsidR="00205379" w:rsidRPr="00205379">
        <w:rPr>
          <w:rFonts w:eastAsia="Times New Roman" w:cstheme="minorHAnsi"/>
          <w:sz w:val="24"/>
        </w:rPr>
        <w:t>Ahead of the Curve: Optimizing Proactive Dysphagia Care for Vulnerable Older Adults</w:t>
      </w:r>
    </w:p>
    <w:p w14:paraId="2AC1E681" w14:textId="77777777" w:rsidR="00205379" w:rsidRPr="00205379" w:rsidRDefault="006B04B9" w:rsidP="00205379">
      <w:pPr>
        <w:rPr>
          <w:rFonts w:ascii="Calibri" w:hAnsi="Calibri" w:cs="Calibri"/>
          <w:sz w:val="24"/>
        </w:rPr>
      </w:pPr>
      <w:r>
        <w:rPr>
          <w:rFonts w:ascii="Calibri" w:hAnsi="Calibri" w:cstheme="minorHAnsi"/>
          <w:b/>
          <w:bCs/>
          <w:sz w:val="24"/>
          <w:u w:val="single"/>
        </w:rPr>
        <w:t>Nicole Rogus-</w:t>
      </w:r>
      <w:proofErr w:type="spellStart"/>
      <w:r>
        <w:rPr>
          <w:rFonts w:ascii="Calibri" w:hAnsi="Calibri" w:cstheme="minorHAnsi"/>
          <w:b/>
          <w:bCs/>
          <w:sz w:val="24"/>
          <w:u w:val="single"/>
        </w:rPr>
        <w:t>Pulia</w:t>
      </w:r>
      <w:proofErr w:type="spellEnd"/>
      <w:r>
        <w:rPr>
          <w:rFonts w:ascii="Calibri" w:hAnsi="Calibri" w:cstheme="minorHAnsi"/>
          <w:b/>
          <w:bCs/>
          <w:sz w:val="24"/>
          <w:u w:val="single"/>
        </w:rPr>
        <w:t>, PhD</w:t>
      </w:r>
      <w:r>
        <w:rPr>
          <w:rFonts w:ascii="Calibri" w:hAnsi="Calibri" w:cstheme="minorHAnsi"/>
          <w:b/>
          <w:bCs/>
          <w:sz w:val="24"/>
          <w:u w:val="single"/>
        </w:rPr>
        <w:br/>
      </w:r>
      <w:r w:rsidRPr="006B04B9">
        <w:rPr>
          <w:rFonts w:ascii="Calibri" w:hAnsi="Calibri" w:cs="Calibri"/>
          <w:sz w:val="24"/>
        </w:rPr>
        <w:t>BIO:</w:t>
      </w:r>
      <w:r w:rsidR="00205379">
        <w:rPr>
          <w:rFonts w:ascii="Calibri" w:hAnsi="Calibri" w:cs="Calibri"/>
          <w:sz w:val="24"/>
        </w:rPr>
        <w:t xml:space="preserve"> </w:t>
      </w:r>
      <w:r w:rsidR="00205379" w:rsidRPr="00205379">
        <w:rPr>
          <w:rFonts w:ascii="Calibri" w:hAnsi="Calibri" w:cs="Calibri"/>
          <w:sz w:val="24"/>
        </w:rPr>
        <w:t>Nicole Rogus-</w:t>
      </w:r>
      <w:proofErr w:type="spellStart"/>
      <w:r w:rsidR="00205379" w:rsidRPr="00205379">
        <w:rPr>
          <w:rFonts w:ascii="Calibri" w:hAnsi="Calibri" w:cs="Calibri"/>
          <w:sz w:val="24"/>
        </w:rPr>
        <w:t>Pulia</w:t>
      </w:r>
      <w:proofErr w:type="spellEnd"/>
      <w:r w:rsidR="00205379" w:rsidRPr="00205379">
        <w:rPr>
          <w:rFonts w:ascii="Calibri" w:hAnsi="Calibri" w:cs="Calibri"/>
          <w:sz w:val="24"/>
        </w:rPr>
        <w:t>, PhD, CCC-SLP, is an Associate Professor with tenure in the Departments of Medicine, Surgery, and Communication Sciences and Disorders at the University of Wisconsin-Madison as well as in the Geriatric Research Education and Clinical Center (GRECC) at the William S. Middleton Memorial Veterans Hospital. She is a Fellow of the American Speech-Language-Hearing Association and serves as Deputy Director of the UW-Madison Center for Health Disparities Research, Co-Lead of the Wisconsin Alzheimer’s Disease Research Center, and Director of the multi-site national VA Intensive Dysphagia Treatment (IDT) program.  Dr. Rogus-</w:t>
      </w:r>
      <w:proofErr w:type="spellStart"/>
      <w:r w:rsidR="00205379" w:rsidRPr="00205379">
        <w:rPr>
          <w:rFonts w:ascii="Calibri" w:hAnsi="Calibri" w:cs="Calibri"/>
          <w:sz w:val="24"/>
        </w:rPr>
        <w:t>Pulia</w:t>
      </w:r>
      <w:proofErr w:type="spellEnd"/>
      <w:r w:rsidR="00205379" w:rsidRPr="00205379">
        <w:rPr>
          <w:rFonts w:ascii="Calibri" w:hAnsi="Calibri" w:cs="Calibri"/>
          <w:sz w:val="24"/>
        </w:rPr>
        <w:t> leads a translational research program focused on improving dysphagia care for vulnerable older adult populations, including those living with Alzheimer’s disease. She receives grant funding from the Veterans Health Administration, the American Speech-Language-Hearing Foundation, the National Institutes of Health, and other agencies to support her program. </w:t>
      </w:r>
    </w:p>
    <w:p w14:paraId="037303E6" w14:textId="3590139D" w:rsidR="006B04B9" w:rsidRDefault="006B04B9" w:rsidP="006B04B9">
      <w:pPr>
        <w:rPr>
          <w:rFonts w:ascii="Calibri" w:hAnsi="Calibri" w:cs="Calibri"/>
          <w:sz w:val="24"/>
        </w:rPr>
      </w:pPr>
      <w:r w:rsidRPr="006B04B9">
        <w:rPr>
          <w:rFonts w:ascii="Calibri" w:hAnsi="Calibri" w:cs="Calibri"/>
          <w:sz w:val="24"/>
        </w:rPr>
        <w:br/>
        <w:t>DISCLOSURES:</w:t>
      </w:r>
      <w:r w:rsidR="00205379">
        <w:rPr>
          <w:rFonts w:ascii="Calibri" w:hAnsi="Calibri" w:cs="Calibri"/>
          <w:sz w:val="24"/>
        </w:rPr>
        <w:t xml:space="preserve"> Dr. Rogus-</w:t>
      </w:r>
      <w:proofErr w:type="spellStart"/>
      <w:r w:rsidR="00205379">
        <w:rPr>
          <w:rFonts w:ascii="Calibri" w:hAnsi="Calibri" w:cs="Calibri"/>
          <w:sz w:val="24"/>
        </w:rPr>
        <w:t>Pulia</w:t>
      </w:r>
      <w:proofErr w:type="spellEnd"/>
      <w:r w:rsidR="00205379">
        <w:rPr>
          <w:rFonts w:ascii="Calibri" w:hAnsi="Calibri" w:cs="Calibri"/>
          <w:sz w:val="24"/>
        </w:rPr>
        <w:t xml:space="preserve"> receives a salary from the University of Wisconsin-Madison and</w:t>
      </w:r>
      <w:r w:rsidR="00205379" w:rsidRPr="00205379">
        <w:rPr>
          <w:rFonts w:ascii="Calibri" w:hAnsi="Calibri" w:cs="Calibri"/>
          <w:sz w:val="24"/>
        </w:rPr>
        <w:t xml:space="preserve"> grant funding from the Veterans Health Administration, the American Speech-Language-Hearing Foundation, the National Institutes of Health, and other agencies to support her program</w:t>
      </w:r>
    </w:p>
    <w:p w14:paraId="5DB5FA60" w14:textId="45C2925C" w:rsidR="00E07D36" w:rsidRPr="006B04B9" w:rsidRDefault="00E07D36" w:rsidP="006B04B9">
      <w:pPr>
        <w:rPr>
          <w:rFonts w:ascii="Calibri" w:hAnsi="Calibri" w:cstheme="minorHAnsi"/>
          <w:b/>
          <w:bCs/>
          <w:sz w:val="24"/>
          <w:u w:val="single"/>
        </w:rPr>
      </w:pPr>
      <w:r>
        <w:rPr>
          <w:rFonts w:ascii="Calibri" w:hAnsi="Calibri" w:cs="Calibri"/>
          <w:sz w:val="24"/>
        </w:rPr>
        <w:lastRenderedPageBreak/>
        <w:t xml:space="preserve">OPTIONAL </w:t>
      </w:r>
      <w:r w:rsidR="00AE4BD5">
        <w:rPr>
          <w:rFonts w:ascii="Calibri" w:hAnsi="Calibri" w:cs="Calibri"/>
          <w:sz w:val="24"/>
        </w:rPr>
        <w:t>PEDIATRIC PRESENTATION</w:t>
      </w:r>
    </w:p>
    <w:p w14:paraId="3E12F4E3" w14:textId="6E883CDF" w:rsidR="006B04B9" w:rsidRDefault="006B04B9" w:rsidP="006B04B9">
      <w:pPr>
        <w:pStyle w:val="paragraph"/>
        <w:shd w:val="clear" w:color="auto" w:fill="FFFFFF" w:themeFill="background1"/>
        <w:rPr>
          <w:rStyle w:val="normaltextrun"/>
          <w:rFonts w:eastAsia="Times New Roman" w:cstheme="minorHAnsi"/>
          <w:sz w:val="24"/>
        </w:rPr>
      </w:pPr>
      <w:r>
        <w:rPr>
          <w:rFonts w:cstheme="minorHAnsi"/>
          <w:b/>
          <w:bCs/>
          <w:sz w:val="24"/>
          <w:u w:val="single"/>
        </w:rPr>
        <w:t>12:45-</w:t>
      </w:r>
      <w:proofErr w:type="gramStart"/>
      <w:r w:rsidR="001A586E">
        <w:rPr>
          <w:rFonts w:cstheme="minorHAnsi"/>
          <w:b/>
          <w:bCs/>
          <w:sz w:val="24"/>
          <w:u w:val="single"/>
        </w:rPr>
        <w:t>4</w:t>
      </w:r>
      <w:r>
        <w:rPr>
          <w:rFonts w:cstheme="minorHAnsi"/>
          <w:b/>
          <w:bCs/>
          <w:sz w:val="24"/>
          <w:u w:val="single"/>
        </w:rPr>
        <w:t>:</w:t>
      </w:r>
      <w:r w:rsidR="001A586E">
        <w:rPr>
          <w:rFonts w:cstheme="minorHAnsi"/>
          <w:b/>
          <w:bCs/>
          <w:sz w:val="24"/>
          <w:u w:val="single"/>
        </w:rPr>
        <w:t>0</w:t>
      </w:r>
      <w:r>
        <w:rPr>
          <w:rFonts w:cstheme="minorHAnsi"/>
          <w:b/>
          <w:bCs/>
          <w:sz w:val="24"/>
          <w:u w:val="single"/>
        </w:rPr>
        <w:t>0</w:t>
      </w:r>
      <w:r w:rsidR="00156DA2">
        <w:rPr>
          <w:rFonts w:cstheme="minorHAnsi"/>
          <w:b/>
          <w:bCs/>
          <w:sz w:val="24"/>
          <w:u w:val="single"/>
        </w:rPr>
        <w:t xml:space="preserve">  </w:t>
      </w:r>
      <w:r>
        <w:rPr>
          <w:rStyle w:val="normaltextrun"/>
          <w:rFonts w:eastAsia="Times New Roman" w:cstheme="minorHAnsi"/>
          <w:sz w:val="24"/>
        </w:rPr>
        <w:t>TITLE</w:t>
      </w:r>
      <w:proofErr w:type="gramEnd"/>
      <w:r>
        <w:rPr>
          <w:rStyle w:val="normaltextrun"/>
          <w:rFonts w:eastAsia="Times New Roman" w:cstheme="minorHAnsi"/>
          <w:sz w:val="24"/>
        </w:rPr>
        <w:t>:</w:t>
      </w:r>
      <w:r w:rsidR="00F53991">
        <w:rPr>
          <w:rStyle w:val="normaltextrun"/>
          <w:rFonts w:eastAsia="Times New Roman" w:cstheme="minorHAnsi"/>
          <w:sz w:val="24"/>
        </w:rPr>
        <w:t xml:space="preserve"> </w:t>
      </w:r>
      <w:r w:rsidR="00F53991" w:rsidRPr="00F53991">
        <w:rPr>
          <w:rFonts w:eastAsia="Times New Roman" w:cstheme="minorHAnsi"/>
          <w:sz w:val="24"/>
        </w:rPr>
        <w:t>Best Practices for Positive Outcomes in Pediatric Dysphagia Assessment</w:t>
      </w:r>
    </w:p>
    <w:p w14:paraId="35DE12FA" w14:textId="77777777" w:rsidR="00F53991" w:rsidRPr="00F53991" w:rsidRDefault="006B04B9" w:rsidP="00F53991">
      <w:pPr>
        <w:pStyle w:val="paragraph"/>
        <w:shd w:val="clear" w:color="auto" w:fill="FFFFFF" w:themeFill="background1"/>
        <w:rPr>
          <w:b/>
          <w:bCs/>
          <w:sz w:val="24"/>
        </w:rPr>
      </w:pPr>
      <w:r>
        <w:rPr>
          <w:rFonts w:cstheme="minorHAnsi"/>
          <w:b/>
          <w:bCs/>
          <w:sz w:val="24"/>
          <w:u w:val="single"/>
        </w:rPr>
        <w:t>Memorie Gosa, PhD</w:t>
      </w:r>
      <w:r>
        <w:rPr>
          <w:rFonts w:cstheme="minorHAnsi"/>
          <w:b/>
          <w:bCs/>
          <w:sz w:val="24"/>
          <w:u w:val="single"/>
        </w:rPr>
        <w:br/>
      </w:r>
      <w:r>
        <w:rPr>
          <w:sz w:val="24"/>
        </w:rPr>
        <w:t>BIO:</w:t>
      </w:r>
      <w:r w:rsidR="00F53991">
        <w:rPr>
          <w:sz w:val="24"/>
        </w:rPr>
        <w:br/>
      </w:r>
      <w:r w:rsidR="00F53991" w:rsidRPr="00F53991">
        <w:rPr>
          <w:sz w:val="24"/>
        </w:rPr>
        <w:t xml:space="preserve">Dr. Memorie Gosa is a pediatric speech-language pathologist, board certified specialist in swallowing and swallowing disorders, and associate professor &amp; chair of the Communicative Disorders Department at The University of Alabama. She has more than twenty years of clinical and research experience in pediatric dysphagia. Her research focuses on establishing the reliability and validity of common assessments and treatments used with infants and children that have dysphagia.  She maintains a small clinical caseload at Druid City Hospital’s Neonatal Intensive Care Unit and in the outpatient clinic at The University of Alabama.  She is co-editor of the textbook, </w:t>
      </w:r>
      <w:r w:rsidR="00F53991" w:rsidRPr="00F53991">
        <w:rPr>
          <w:sz w:val="24"/>
          <w:u w:val="single"/>
        </w:rPr>
        <w:t>Assessing and Treating Dysphagia: A Lifespan Perspective</w:t>
      </w:r>
      <w:r w:rsidR="00F53991" w:rsidRPr="00F53991">
        <w:rPr>
          <w:sz w:val="24"/>
        </w:rPr>
        <w:t>.  She has published peer-reviewed articles and presents nationally and internationally on pediatric dysphagia related topics</w:t>
      </w:r>
      <w:r w:rsidR="00F53991" w:rsidRPr="00F53991">
        <w:rPr>
          <w:b/>
          <w:bCs/>
          <w:sz w:val="24"/>
        </w:rPr>
        <w:t xml:space="preserve">.  </w:t>
      </w:r>
    </w:p>
    <w:p w14:paraId="6D11FD77" w14:textId="238AD1E5" w:rsidR="006B04B9" w:rsidRPr="00F53991" w:rsidRDefault="006B04B9" w:rsidP="006B04B9">
      <w:pPr>
        <w:pStyle w:val="paragraph"/>
        <w:shd w:val="clear" w:color="auto" w:fill="FFFFFF" w:themeFill="background1"/>
        <w:rPr>
          <w:b/>
          <w:bCs/>
          <w:sz w:val="24"/>
        </w:rPr>
      </w:pPr>
    </w:p>
    <w:p w14:paraId="227A0CC4" w14:textId="77777777" w:rsidR="00F53991" w:rsidRPr="00F53991" w:rsidRDefault="006B04B9" w:rsidP="00F53991">
      <w:pPr>
        <w:pStyle w:val="paragraph"/>
        <w:shd w:val="clear" w:color="auto" w:fill="FFFFFF" w:themeFill="background1"/>
        <w:rPr>
          <w:sz w:val="24"/>
        </w:rPr>
      </w:pPr>
      <w:r>
        <w:rPr>
          <w:sz w:val="24"/>
        </w:rPr>
        <w:t>DISCLOSURES:</w:t>
      </w:r>
      <w:r w:rsidR="00F53991">
        <w:rPr>
          <w:sz w:val="24"/>
        </w:rPr>
        <w:br/>
      </w:r>
      <w:r w:rsidR="00F53991" w:rsidRPr="00F53991">
        <w:rPr>
          <w:sz w:val="24"/>
        </w:rPr>
        <w:t>Financial</w:t>
      </w:r>
    </w:p>
    <w:p w14:paraId="3F486EFB" w14:textId="77777777" w:rsidR="00F53991" w:rsidRPr="00F53991" w:rsidRDefault="00F53991" w:rsidP="00F53991">
      <w:pPr>
        <w:pStyle w:val="paragraph"/>
        <w:shd w:val="clear" w:color="auto" w:fill="FFFFFF" w:themeFill="background1"/>
        <w:rPr>
          <w:sz w:val="24"/>
        </w:rPr>
      </w:pPr>
      <w:r w:rsidRPr="00F53991">
        <w:rPr>
          <w:sz w:val="24"/>
        </w:rPr>
        <w:t xml:space="preserve">Associate Professor/Chair, The University of Alabama </w:t>
      </w:r>
    </w:p>
    <w:p w14:paraId="58D65A5D" w14:textId="77777777" w:rsidR="00F53991" w:rsidRPr="00F53991" w:rsidRDefault="00F53991" w:rsidP="00F53991">
      <w:pPr>
        <w:pStyle w:val="paragraph"/>
        <w:shd w:val="clear" w:color="auto" w:fill="FFFFFF" w:themeFill="background1"/>
        <w:rPr>
          <w:sz w:val="24"/>
        </w:rPr>
      </w:pPr>
      <w:r w:rsidRPr="00F53991">
        <w:rPr>
          <w:sz w:val="24"/>
        </w:rPr>
        <w:t xml:space="preserve">PRN, Druid City Hospital &amp; </w:t>
      </w:r>
      <w:proofErr w:type="spellStart"/>
      <w:r w:rsidRPr="00F53991">
        <w:rPr>
          <w:sz w:val="24"/>
        </w:rPr>
        <w:t>LeBonheur</w:t>
      </w:r>
      <w:proofErr w:type="spellEnd"/>
      <w:r w:rsidRPr="00F53991">
        <w:rPr>
          <w:sz w:val="24"/>
        </w:rPr>
        <w:t xml:space="preserve"> Children’s Hospital</w:t>
      </w:r>
    </w:p>
    <w:p w14:paraId="3255910E" w14:textId="77777777" w:rsidR="00F53991" w:rsidRDefault="00F53991" w:rsidP="00F53991">
      <w:pPr>
        <w:pStyle w:val="paragraph"/>
        <w:shd w:val="clear" w:color="auto" w:fill="FFFFFF" w:themeFill="background1"/>
        <w:rPr>
          <w:sz w:val="24"/>
        </w:rPr>
      </w:pPr>
      <w:r w:rsidRPr="00F53991">
        <w:rPr>
          <w:sz w:val="24"/>
        </w:rPr>
        <w:t>Royalties from Thieme</w:t>
      </w:r>
    </w:p>
    <w:p w14:paraId="2B3D770B" w14:textId="77777777" w:rsidR="00F53991" w:rsidRPr="00F53991" w:rsidRDefault="00F53991" w:rsidP="00F53991">
      <w:pPr>
        <w:pStyle w:val="paragraph"/>
        <w:shd w:val="clear" w:color="auto" w:fill="FFFFFF" w:themeFill="background1"/>
        <w:rPr>
          <w:sz w:val="24"/>
        </w:rPr>
      </w:pPr>
    </w:p>
    <w:p w14:paraId="17AA95D0" w14:textId="77777777" w:rsidR="00F53991" w:rsidRPr="00F53991" w:rsidRDefault="00F53991" w:rsidP="00F53991">
      <w:pPr>
        <w:pStyle w:val="paragraph"/>
        <w:shd w:val="clear" w:color="auto" w:fill="FFFFFF" w:themeFill="background1"/>
        <w:rPr>
          <w:sz w:val="24"/>
        </w:rPr>
      </w:pPr>
      <w:proofErr w:type="spellStart"/>
      <w:r w:rsidRPr="00F53991">
        <w:rPr>
          <w:sz w:val="24"/>
        </w:rPr>
        <w:t>NonFinancial</w:t>
      </w:r>
      <w:proofErr w:type="spellEnd"/>
    </w:p>
    <w:p w14:paraId="06420A3B" w14:textId="77777777" w:rsidR="00F53991" w:rsidRPr="00F53991" w:rsidRDefault="00F53991" w:rsidP="00F53991">
      <w:pPr>
        <w:pStyle w:val="paragraph"/>
        <w:shd w:val="clear" w:color="auto" w:fill="FFFFFF" w:themeFill="background1"/>
        <w:rPr>
          <w:sz w:val="24"/>
        </w:rPr>
      </w:pPr>
      <w:r w:rsidRPr="00F53991">
        <w:rPr>
          <w:sz w:val="24"/>
        </w:rPr>
        <w:t>Elected member of CAA</w:t>
      </w:r>
    </w:p>
    <w:p w14:paraId="2E8F3FB8" w14:textId="77777777" w:rsidR="00F53991" w:rsidRPr="00F53991" w:rsidRDefault="00F53991" w:rsidP="00F53991">
      <w:pPr>
        <w:pStyle w:val="paragraph"/>
        <w:shd w:val="clear" w:color="auto" w:fill="FFFFFF" w:themeFill="background1"/>
        <w:rPr>
          <w:sz w:val="24"/>
        </w:rPr>
      </w:pPr>
      <w:r w:rsidRPr="00F53991">
        <w:rPr>
          <w:sz w:val="24"/>
        </w:rPr>
        <w:t xml:space="preserve">Editorial board member of </w:t>
      </w:r>
      <w:r w:rsidRPr="00F53991">
        <w:rPr>
          <w:i/>
          <w:iCs/>
          <w:sz w:val="24"/>
        </w:rPr>
        <w:t>AJSLP</w:t>
      </w:r>
    </w:p>
    <w:p w14:paraId="488C37DB" w14:textId="77777777" w:rsidR="00F53991" w:rsidRPr="00F53991" w:rsidRDefault="00F53991" w:rsidP="00F53991">
      <w:pPr>
        <w:pStyle w:val="paragraph"/>
        <w:shd w:val="clear" w:color="auto" w:fill="FFFFFF" w:themeFill="background1"/>
        <w:rPr>
          <w:sz w:val="24"/>
        </w:rPr>
      </w:pPr>
      <w:r w:rsidRPr="00F53991">
        <w:rPr>
          <w:sz w:val="24"/>
        </w:rPr>
        <w:t>Co-Founder of ADC</w:t>
      </w:r>
    </w:p>
    <w:p w14:paraId="4647A75F" w14:textId="77777777" w:rsidR="00F53991" w:rsidRPr="00F53991" w:rsidRDefault="00F53991" w:rsidP="00F53991">
      <w:pPr>
        <w:pStyle w:val="paragraph"/>
        <w:shd w:val="clear" w:color="auto" w:fill="FFFFFF" w:themeFill="background1"/>
        <w:rPr>
          <w:sz w:val="24"/>
        </w:rPr>
      </w:pPr>
      <w:r w:rsidRPr="00F53991">
        <w:rPr>
          <w:sz w:val="24"/>
        </w:rPr>
        <w:t xml:space="preserve">Member ASHA, DRS, &amp; Voice Foundation </w:t>
      </w:r>
    </w:p>
    <w:p w14:paraId="6635A5B4" w14:textId="45ECC70C" w:rsidR="006B04B9" w:rsidRDefault="006B04B9" w:rsidP="006B04B9">
      <w:pPr>
        <w:pStyle w:val="paragraph"/>
        <w:shd w:val="clear" w:color="auto" w:fill="FFFFFF" w:themeFill="background1"/>
        <w:rPr>
          <w:sz w:val="24"/>
        </w:rPr>
      </w:pPr>
    </w:p>
    <w:p w14:paraId="06940CD4" w14:textId="3322E4C0" w:rsidR="006B04B9" w:rsidRDefault="006B04B9" w:rsidP="00A2086A">
      <w:pPr>
        <w:rPr>
          <w:rFonts w:ascii="Calibri" w:hAnsi="Calibri" w:cstheme="minorHAnsi"/>
          <w:b/>
          <w:bCs/>
          <w:sz w:val="24"/>
          <w:u w:val="single"/>
        </w:rPr>
      </w:pPr>
    </w:p>
    <w:sectPr w:rsidR="006B0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A15647"/>
    <w:multiLevelType w:val="multilevel"/>
    <w:tmpl w:val="78A6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130005"/>
    <w:multiLevelType w:val="hybridMultilevel"/>
    <w:tmpl w:val="CB32C6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BE7446C"/>
    <w:multiLevelType w:val="hybridMultilevel"/>
    <w:tmpl w:val="5AF25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27422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4845309">
    <w:abstractNumId w:val="2"/>
  </w:num>
  <w:num w:numId="3" w16cid:durableId="1290404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86A"/>
    <w:rsid w:val="00010915"/>
    <w:rsid w:val="00066CE9"/>
    <w:rsid w:val="000D6093"/>
    <w:rsid w:val="00112887"/>
    <w:rsid w:val="00156DA2"/>
    <w:rsid w:val="001A586E"/>
    <w:rsid w:val="00205379"/>
    <w:rsid w:val="002649EF"/>
    <w:rsid w:val="002F401C"/>
    <w:rsid w:val="00365C65"/>
    <w:rsid w:val="003B0A8E"/>
    <w:rsid w:val="003B72B0"/>
    <w:rsid w:val="004D7A30"/>
    <w:rsid w:val="005A1322"/>
    <w:rsid w:val="006B04B9"/>
    <w:rsid w:val="00861586"/>
    <w:rsid w:val="008B53EB"/>
    <w:rsid w:val="008F7F0B"/>
    <w:rsid w:val="00A2086A"/>
    <w:rsid w:val="00A37F50"/>
    <w:rsid w:val="00A50884"/>
    <w:rsid w:val="00AE4BD5"/>
    <w:rsid w:val="00CC2925"/>
    <w:rsid w:val="00D96E4B"/>
    <w:rsid w:val="00DE50A7"/>
    <w:rsid w:val="00E07D36"/>
    <w:rsid w:val="00E65655"/>
    <w:rsid w:val="00F53991"/>
    <w:rsid w:val="00F64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30DE"/>
  <w15:chartTrackingRefBased/>
  <w15:docId w15:val="{137E8E0F-23D3-47F7-A6E1-2F8D1FEC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86A"/>
    <w:pPr>
      <w:spacing w:after="200" w:line="276" w:lineRule="auto"/>
    </w:pPr>
    <w:rPr>
      <w:kern w:val="0"/>
      <w14:ligatures w14:val="none"/>
    </w:rPr>
  </w:style>
  <w:style w:type="paragraph" w:styleId="Heading1">
    <w:name w:val="heading 1"/>
    <w:basedOn w:val="Normal"/>
    <w:next w:val="Normal"/>
    <w:link w:val="Heading1Char"/>
    <w:uiPriority w:val="9"/>
    <w:qFormat/>
    <w:rsid w:val="00A208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08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08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08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08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08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08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08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08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8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08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08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08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08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08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08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08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086A"/>
    <w:rPr>
      <w:rFonts w:eastAsiaTheme="majorEastAsia" w:cstheme="majorBidi"/>
      <w:color w:val="272727" w:themeColor="text1" w:themeTint="D8"/>
    </w:rPr>
  </w:style>
  <w:style w:type="paragraph" w:styleId="Title">
    <w:name w:val="Title"/>
    <w:basedOn w:val="Normal"/>
    <w:next w:val="Normal"/>
    <w:link w:val="TitleChar"/>
    <w:uiPriority w:val="10"/>
    <w:qFormat/>
    <w:rsid w:val="00A208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08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08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08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086A"/>
    <w:pPr>
      <w:spacing w:before="160"/>
      <w:jc w:val="center"/>
    </w:pPr>
    <w:rPr>
      <w:i/>
      <w:iCs/>
      <w:color w:val="404040" w:themeColor="text1" w:themeTint="BF"/>
    </w:rPr>
  </w:style>
  <w:style w:type="character" w:customStyle="1" w:styleId="QuoteChar">
    <w:name w:val="Quote Char"/>
    <w:basedOn w:val="DefaultParagraphFont"/>
    <w:link w:val="Quote"/>
    <w:uiPriority w:val="29"/>
    <w:rsid w:val="00A2086A"/>
    <w:rPr>
      <w:i/>
      <w:iCs/>
      <w:color w:val="404040" w:themeColor="text1" w:themeTint="BF"/>
    </w:rPr>
  </w:style>
  <w:style w:type="paragraph" w:styleId="ListParagraph">
    <w:name w:val="List Paragraph"/>
    <w:basedOn w:val="Normal"/>
    <w:uiPriority w:val="34"/>
    <w:qFormat/>
    <w:rsid w:val="00A2086A"/>
    <w:pPr>
      <w:ind w:left="720"/>
      <w:contextualSpacing/>
    </w:pPr>
  </w:style>
  <w:style w:type="character" w:styleId="IntenseEmphasis">
    <w:name w:val="Intense Emphasis"/>
    <w:basedOn w:val="DefaultParagraphFont"/>
    <w:uiPriority w:val="21"/>
    <w:qFormat/>
    <w:rsid w:val="00A2086A"/>
    <w:rPr>
      <w:i/>
      <w:iCs/>
      <w:color w:val="0F4761" w:themeColor="accent1" w:themeShade="BF"/>
    </w:rPr>
  </w:style>
  <w:style w:type="paragraph" w:styleId="IntenseQuote">
    <w:name w:val="Intense Quote"/>
    <w:basedOn w:val="Normal"/>
    <w:next w:val="Normal"/>
    <w:link w:val="IntenseQuoteChar"/>
    <w:uiPriority w:val="30"/>
    <w:qFormat/>
    <w:rsid w:val="00A208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086A"/>
    <w:rPr>
      <w:i/>
      <w:iCs/>
      <w:color w:val="0F4761" w:themeColor="accent1" w:themeShade="BF"/>
    </w:rPr>
  </w:style>
  <w:style w:type="character" w:styleId="IntenseReference">
    <w:name w:val="Intense Reference"/>
    <w:basedOn w:val="DefaultParagraphFont"/>
    <w:uiPriority w:val="32"/>
    <w:qFormat/>
    <w:rsid w:val="00A2086A"/>
    <w:rPr>
      <w:b/>
      <w:bCs/>
      <w:smallCaps/>
      <w:color w:val="0F4761" w:themeColor="accent1" w:themeShade="BF"/>
      <w:spacing w:val="5"/>
    </w:rPr>
  </w:style>
  <w:style w:type="paragraph" w:customStyle="1" w:styleId="paragraph">
    <w:name w:val="paragraph"/>
    <w:basedOn w:val="Normal"/>
    <w:rsid w:val="00A2086A"/>
    <w:pPr>
      <w:spacing w:after="0" w:line="240" w:lineRule="auto"/>
    </w:pPr>
    <w:rPr>
      <w:rFonts w:ascii="Calibri" w:hAnsi="Calibri" w:cs="Calibri"/>
    </w:rPr>
  </w:style>
  <w:style w:type="character" w:customStyle="1" w:styleId="normaltextrun">
    <w:name w:val="normaltextrun"/>
    <w:basedOn w:val="DefaultParagraphFont"/>
    <w:rsid w:val="00A2086A"/>
  </w:style>
  <w:style w:type="character" w:customStyle="1" w:styleId="eop">
    <w:name w:val="eop"/>
    <w:basedOn w:val="DefaultParagraphFont"/>
    <w:rsid w:val="00A2086A"/>
  </w:style>
  <w:style w:type="paragraph" w:styleId="NormalWeb">
    <w:name w:val="Normal (Web)"/>
    <w:basedOn w:val="Normal"/>
    <w:uiPriority w:val="99"/>
    <w:unhideWhenUsed/>
    <w:rsid w:val="00A208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menttoproof">
    <w:name w:val="elementtoproof"/>
    <w:basedOn w:val="Normal"/>
    <w:uiPriority w:val="99"/>
    <w:rsid w:val="00A2086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336">
      <w:bodyDiv w:val="1"/>
      <w:marLeft w:val="0"/>
      <w:marRight w:val="0"/>
      <w:marTop w:val="0"/>
      <w:marBottom w:val="0"/>
      <w:divBdr>
        <w:top w:val="none" w:sz="0" w:space="0" w:color="auto"/>
        <w:left w:val="none" w:sz="0" w:space="0" w:color="auto"/>
        <w:bottom w:val="none" w:sz="0" w:space="0" w:color="auto"/>
        <w:right w:val="none" w:sz="0" w:space="0" w:color="auto"/>
      </w:divBdr>
    </w:div>
    <w:div w:id="6492819">
      <w:bodyDiv w:val="1"/>
      <w:marLeft w:val="0"/>
      <w:marRight w:val="0"/>
      <w:marTop w:val="0"/>
      <w:marBottom w:val="0"/>
      <w:divBdr>
        <w:top w:val="none" w:sz="0" w:space="0" w:color="auto"/>
        <w:left w:val="none" w:sz="0" w:space="0" w:color="auto"/>
        <w:bottom w:val="none" w:sz="0" w:space="0" w:color="auto"/>
        <w:right w:val="none" w:sz="0" w:space="0" w:color="auto"/>
      </w:divBdr>
    </w:div>
    <w:div w:id="134371186">
      <w:bodyDiv w:val="1"/>
      <w:marLeft w:val="0"/>
      <w:marRight w:val="0"/>
      <w:marTop w:val="0"/>
      <w:marBottom w:val="0"/>
      <w:divBdr>
        <w:top w:val="none" w:sz="0" w:space="0" w:color="auto"/>
        <w:left w:val="none" w:sz="0" w:space="0" w:color="auto"/>
        <w:bottom w:val="none" w:sz="0" w:space="0" w:color="auto"/>
        <w:right w:val="none" w:sz="0" w:space="0" w:color="auto"/>
      </w:divBdr>
    </w:div>
    <w:div w:id="150995757">
      <w:bodyDiv w:val="1"/>
      <w:marLeft w:val="0"/>
      <w:marRight w:val="0"/>
      <w:marTop w:val="0"/>
      <w:marBottom w:val="0"/>
      <w:divBdr>
        <w:top w:val="none" w:sz="0" w:space="0" w:color="auto"/>
        <w:left w:val="none" w:sz="0" w:space="0" w:color="auto"/>
        <w:bottom w:val="none" w:sz="0" w:space="0" w:color="auto"/>
        <w:right w:val="none" w:sz="0" w:space="0" w:color="auto"/>
      </w:divBdr>
    </w:div>
    <w:div w:id="160972051">
      <w:bodyDiv w:val="1"/>
      <w:marLeft w:val="0"/>
      <w:marRight w:val="0"/>
      <w:marTop w:val="0"/>
      <w:marBottom w:val="0"/>
      <w:divBdr>
        <w:top w:val="none" w:sz="0" w:space="0" w:color="auto"/>
        <w:left w:val="none" w:sz="0" w:space="0" w:color="auto"/>
        <w:bottom w:val="none" w:sz="0" w:space="0" w:color="auto"/>
        <w:right w:val="none" w:sz="0" w:space="0" w:color="auto"/>
      </w:divBdr>
    </w:div>
    <w:div w:id="365834961">
      <w:bodyDiv w:val="1"/>
      <w:marLeft w:val="0"/>
      <w:marRight w:val="0"/>
      <w:marTop w:val="0"/>
      <w:marBottom w:val="0"/>
      <w:divBdr>
        <w:top w:val="none" w:sz="0" w:space="0" w:color="auto"/>
        <w:left w:val="none" w:sz="0" w:space="0" w:color="auto"/>
        <w:bottom w:val="none" w:sz="0" w:space="0" w:color="auto"/>
        <w:right w:val="none" w:sz="0" w:space="0" w:color="auto"/>
      </w:divBdr>
    </w:div>
    <w:div w:id="385497771">
      <w:bodyDiv w:val="1"/>
      <w:marLeft w:val="0"/>
      <w:marRight w:val="0"/>
      <w:marTop w:val="0"/>
      <w:marBottom w:val="0"/>
      <w:divBdr>
        <w:top w:val="none" w:sz="0" w:space="0" w:color="auto"/>
        <w:left w:val="none" w:sz="0" w:space="0" w:color="auto"/>
        <w:bottom w:val="none" w:sz="0" w:space="0" w:color="auto"/>
        <w:right w:val="none" w:sz="0" w:space="0" w:color="auto"/>
      </w:divBdr>
    </w:div>
    <w:div w:id="464781327">
      <w:bodyDiv w:val="1"/>
      <w:marLeft w:val="0"/>
      <w:marRight w:val="0"/>
      <w:marTop w:val="0"/>
      <w:marBottom w:val="0"/>
      <w:divBdr>
        <w:top w:val="none" w:sz="0" w:space="0" w:color="auto"/>
        <w:left w:val="none" w:sz="0" w:space="0" w:color="auto"/>
        <w:bottom w:val="none" w:sz="0" w:space="0" w:color="auto"/>
        <w:right w:val="none" w:sz="0" w:space="0" w:color="auto"/>
      </w:divBdr>
    </w:div>
    <w:div w:id="488593216">
      <w:bodyDiv w:val="1"/>
      <w:marLeft w:val="0"/>
      <w:marRight w:val="0"/>
      <w:marTop w:val="0"/>
      <w:marBottom w:val="0"/>
      <w:divBdr>
        <w:top w:val="none" w:sz="0" w:space="0" w:color="auto"/>
        <w:left w:val="none" w:sz="0" w:space="0" w:color="auto"/>
        <w:bottom w:val="none" w:sz="0" w:space="0" w:color="auto"/>
        <w:right w:val="none" w:sz="0" w:space="0" w:color="auto"/>
      </w:divBdr>
    </w:div>
    <w:div w:id="569122700">
      <w:bodyDiv w:val="1"/>
      <w:marLeft w:val="0"/>
      <w:marRight w:val="0"/>
      <w:marTop w:val="0"/>
      <w:marBottom w:val="0"/>
      <w:divBdr>
        <w:top w:val="none" w:sz="0" w:space="0" w:color="auto"/>
        <w:left w:val="none" w:sz="0" w:space="0" w:color="auto"/>
        <w:bottom w:val="none" w:sz="0" w:space="0" w:color="auto"/>
        <w:right w:val="none" w:sz="0" w:space="0" w:color="auto"/>
      </w:divBdr>
    </w:div>
    <w:div w:id="614558885">
      <w:bodyDiv w:val="1"/>
      <w:marLeft w:val="0"/>
      <w:marRight w:val="0"/>
      <w:marTop w:val="0"/>
      <w:marBottom w:val="0"/>
      <w:divBdr>
        <w:top w:val="none" w:sz="0" w:space="0" w:color="auto"/>
        <w:left w:val="none" w:sz="0" w:space="0" w:color="auto"/>
        <w:bottom w:val="none" w:sz="0" w:space="0" w:color="auto"/>
        <w:right w:val="none" w:sz="0" w:space="0" w:color="auto"/>
      </w:divBdr>
    </w:div>
    <w:div w:id="884875304">
      <w:bodyDiv w:val="1"/>
      <w:marLeft w:val="0"/>
      <w:marRight w:val="0"/>
      <w:marTop w:val="0"/>
      <w:marBottom w:val="0"/>
      <w:divBdr>
        <w:top w:val="none" w:sz="0" w:space="0" w:color="auto"/>
        <w:left w:val="none" w:sz="0" w:space="0" w:color="auto"/>
        <w:bottom w:val="none" w:sz="0" w:space="0" w:color="auto"/>
        <w:right w:val="none" w:sz="0" w:space="0" w:color="auto"/>
      </w:divBdr>
    </w:div>
    <w:div w:id="885215523">
      <w:bodyDiv w:val="1"/>
      <w:marLeft w:val="0"/>
      <w:marRight w:val="0"/>
      <w:marTop w:val="0"/>
      <w:marBottom w:val="0"/>
      <w:divBdr>
        <w:top w:val="none" w:sz="0" w:space="0" w:color="auto"/>
        <w:left w:val="none" w:sz="0" w:space="0" w:color="auto"/>
        <w:bottom w:val="none" w:sz="0" w:space="0" w:color="auto"/>
        <w:right w:val="none" w:sz="0" w:space="0" w:color="auto"/>
      </w:divBdr>
      <w:divsChild>
        <w:div w:id="674965267">
          <w:marLeft w:val="0"/>
          <w:marRight w:val="0"/>
          <w:marTop w:val="0"/>
          <w:marBottom w:val="0"/>
          <w:divBdr>
            <w:top w:val="none" w:sz="0" w:space="0" w:color="auto"/>
            <w:left w:val="none" w:sz="0" w:space="0" w:color="auto"/>
            <w:bottom w:val="none" w:sz="0" w:space="0" w:color="auto"/>
            <w:right w:val="none" w:sz="0" w:space="0" w:color="auto"/>
          </w:divBdr>
        </w:div>
        <w:div w:id="123623058">
          <w:marLeft w:val="0"/>
          <w:marRight w:val="0"/>
          <w:marTop w:val="0"/>
          <w:marBottom w:val="0"/>
          <w:divBdr>
            <w:top w:val="none" w:sz="0" w:space="0" w:color="auto"/>
            <w:left w:val="none" w:sz="0" w:space="0" w:color="auto"/>
            <w:bottom w:val="none" w:sz="0" w:space="0" w:color="auto"/>
            <w:right w:val="none" w:sz="0" w:space="0" w:color="auto"/>
          </w:divBdr>
        </w:div>
      </w:divsChild>
    </w:div>
    <w:div w:id="1092895795">
      <w:bodyDiv w:val="1"/>
      <w:marLeft w:val="0"/>
      <w:marRight w:val="0"/>
      <w:marTop w:val="0"/>
      <w:marBottom w:val="0"/>
      <w:divBdr>
        <w:top w:val="none" w:sz="0" w:space="0" w:color="auto"/>
        <w:left w:val="none" w:sz="0" w:space="0" w:color="auto"/>
        <w:bottom w:val="none" w:sz="0" w:space="0" w:color="auto"/>
        <w:right w:val="none" w:sz="0" w:space="0" w:color="auto"/>
      </w:divBdr>
    </w:div>
    <w:div w:id="1108426402">
      <w:bodyDiv w:val="1"/>
      <w:marLeft w:val="0"/>
      <w:marRight w:val="0"/>
      <w:marTop w:val="0"/>
      <w:marBottom w:val="0"/>
      <w:divBdr>
        <w:top w:val="none" w:sz="0" w:space="0" w:color="auto"/>
        <w:left w:val="none" w:sz="0" w:space="0" w:color="auto"/>
        <w:bottom w:val="none" w:sz="0" w:space="0" w:color="auto"/>
        <w:right w:val="none" w:sz="0" w:space="0" w:color="auto"/>
      </w:divBdr>
    </w:div>
    <w:div w:id="1310206166">
      <w:bodyDiv w:val="1"/>
      <w:marLeft w:val="0"/>
      <w:marRight w:val="0"/>
      <w:marTop w:val="0"/>
      <w:marBottom w:val="0"/>
      <w:divBdr>
        <w:top w:val="none" w:sz="0" w:space="0" w:color="auto"/>
        <w:left w:val="none" w:sz="0" w:space="0" w:color="auto"/>
        <w:bottom w:val="none" w:sz="0" w:space="0" w:color="auto"/>
        <w:right w:val="none" w:sz="0" w:space="0" w:color="auto"/>
      </w:divBdr>
    </w:div>
    <w:div w:id="1436708308">
      <w:bodyDiv w:val="1"/>
      <w:marLeft w:val="0"/>
      <w:marRight w:val="0"/>
      <w:marTop w:val="0"/>
      <w:marBottom w:val="0"/>
      <w:divBdr>
        <w:top w:val="none" w:sz="0" w:space="0" w:color="auto"/>
        <w:left w:val="none" w:sz="0" w:space="0" w:color="auto"/>
        <w:bottom w:val="none" w:sz="0" w:space="0" w:color="auto"/>
        <w:right w:val="none" w:sz="0" w:space="0" w:color="auto"/>
      </w:divBdr>
      <w:divsChild>
        <w:div w:id="1693720501">
          <w:marLeft w:val="0"/>
          <w:marRight w:val="0"/>
          <w:marTop w:val="0"/>
          <w:marBottom w:val="0"/>
          <w:divBdr>
            <w:top w:val="none" w:sz="0" w:space="0" w:color="auto"/>
            <w:left w:val="none" w:sz="0" w:space="0" w:color="auto"/>
            <w:bottom w:val="none" w:sz="0" w:space="0" w:color="auto"/>
            <w:right w:val="none" w:sz="0" w:space="0" w:color="auto"/>
          </w:divBdr>
        </w:div>
        <w:div w:id="108594802">
          <w:marLeft w:val="0"/>
          <w:marRight w:val="0"/>
          <w:marTop w:val="0"/>
          <w:marBottom w:val="0"/>
          <w:divBdr>
            <w:top w:val="none" w:sz="0" w:space="0" w:color="auto"/>
            <w:left w:val="none" w:sz="0" w:space="0" w:color="auto"/>
            <w:bottom w:val="none" w:sz="0" w:space="0" w:color="auto"/>
            <w:right w:val="none" w:sz="0" w:space="0" w:color="auto"/>
          </w:divBdr>
        </w:div>
      </w:divsChild>
    </w:div>
    <w:div w:id="1467234285">
      <w:bodyDiv w:val="1"/>
      <w:marLeft w:val="0"/>
      <w:marRight w:val="0"/>
      <w:marTop w:val="0"/>
      <w:marBottom w:val="0"/>
      <w:divBdr>
        <w:top w:val="none" w:sz="0" w:space="0" w:color="auto"/>
        <w:left w:val="none" w:sz="0" w:space="0" w:color="auto"/>
        <w:bottom w:val="none" w:sz="0" w:space="0" w:color="auto"/>
        <w:right w:val="none" w:sz="0" w:space="0" w:color="auto"/>
      </w:divBdr>
    </w:div>
    <w:div w:id="1494293433">
      <w:bodyDiv w:val="1"/>
      <w:marLeft w:val="0"/>
      <w:marRight w:val="0"/>
      <w:marTop w:val="0"/>
      <w:marBottom w:val="0"/>
      <w:divBdr>
        <w:top w:val="none" w:sz="0" w:space="0" w:color="auto"/>
        <w:left w:val="none" w:sz="0" w:space="0" w:color="auto"/>
        <w:bottom w:val="none" w:sz="0" w:space="0" w:color="auto"/>
        <w:right w:val="none" w:sz="0" w:space="0" w:color="auto"/>
      </w:divBdr>
    </w:div>
    <w:div w:id="1609969703">
      <w:bodyDiv w:val="1"/>
      <w:marLeft w:val="0"/>
      <w:marRight w:val="0"/>
      <w:marTop w:val="0"/>
      <w:marBottom w:val="0"/>
      <w:divBdr>
        <w:top w:val="none" w:sz="0" w:space="0" w:color="auto"/>
        <w:left w:val="none" w:sz="0" w:space="0" w:color="auto"/>
        <w:bottom w:val="none" w:sz="0" w:space="0" w:color="auto"/>
        <w:right w:val="none" w:sz="0" w:space="0" w:color="auto"/>
      </w:divBdr>
    </w:div>
    <w:div w:id="1686205284">
      <w:bodyDiv w:val="1"/>
      <w:marLeft w:val="0"/>
      <w:marRight w:val="0"/>
      <w:marTop w:val="0"/>
      <w:marBottom w:val="0"/>
      <w:divBdr>
        <w:top w:val="none" w:sz="0" w:space="0" w:color="auto"/>
        <w:left w:val="none" w:sz="0" w:space="0" w:color="auto"/>
        <w:bottom w:val="none" w:sz="0" w:space="0" w:color="auto"/>
        <w:right w:val="none" w:sz="0" w:space="0" w:color="auto"/>
      </w:divBdr>
    </w:div>
    <w:div w:id="1776439508">
      <w:bodyDiv w:val="1"/>
      <w:marLeft w:val="0"/>
      <w:marRight w:val="0"/>
      <w:marTop w:val="0"/>
      <w:marBottom w:val="0"/>
      <w:divBdr>
        <w:top w:val="none" w:sz="0" w:space="0" w:color="auto"/>
        <w:left w:val="none" w:sz="0" w:space="0" w:color="auto"/>
        <w:bottom w:val="none" w:sz="0" w:space="0" w:color="auto"/>
        <w:right w:val="none" w:sz="0" w:space="0" w:color="auto"/>
      </w:divBdr>
    </w:div>
    <w:div w:id="2029332666">
      <w:bodyDiv w:val="1"/>
      <w:marLeft w:val="0"/>
      <w:marRight w:val="0"/>
      <w:marTop w:val="0"/>
      <w:marBottom w:val="0"/>
      <w:divBdr>
        <w:top w:val="none" w:sz="0" w:space="0" w:color="auto"/>
        <w:left w:val="none" w:sz="0" w:space="0" w:color="auto"/>
        <w:bottom w:val="none" w:sz="0" w:space="0" w:color="auto"/>
        <w:right w:val="none" w:sz="0" w:space="0" w:color="auto"/>
      </w:divBdr>
    </w:div>
    <w:div w:id="203314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E1547A5BB734BB2AED9A31AB28BAA" ma:contentTypeVersion="15" ma:contentTypeDescription="Create a new document." ma:contentTypeScope="" ma:versionID="bbb6d4f07ba7ff7fd211072a6600bfde">
  <xsd:schema xmlns:xsd="http://www.w3.org/2001/XMLSchema" xmlns:xs="http://www.w3.org/2001/XMLSchema" xmlns:p="http://schemas.microsoft.com/office/2006/metadata/properties" xmlns:ns2="2d50386e-92a9-4b75-b61a-341108dc0cc0" xmlns:ns3="624f5709-d460-438a-8ca9-057b7126dc9c" targetNamespace="http://schemas.microsoft.com/office/2006/metadata/properties" ma:root="true" ma:fieldsID="b09439e5b763cc63cf00593feee3d2cb" ns2:_="" ns3:_="">
    <xsd:import namespace="2d50386e-92a9-4b75-b61a-341108dc0cc0"/>
    <xsd:import namespace="624f5709-d460-438a-8ca9-057b7126dc9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0386e-92a9-4b75-b61a-341108dc0cc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e07b1ff-87ca-41ea-8f42-2e31685bcc0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4f5709-d460-438a-8ca9-057b7126dc9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074f87e-d1c3-4c9f-9cb6-c8ef7f0971c4}" ma:internalName="TaxCatchAll" ma:showField="CatchAllData" ma:web="624f5709-d460-438a-8ca9-057b7126dc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50386e-92a9-4b75-b61a-341108dc0cc0">
      <Terms xmlns="http://schemas.microsoft.com/office/infopath/2007/PartnerControls"/>
    </lcf76f155ced4ddcb4097134ff3c332f>
    <TaxCatchAll xmlns="624f5709-d460-438a-8ca9-057b7126dc9c" xsi:nil="true"/>
  </documentManagement>
</p:properties>
</file>

<file path=customXml/itemProps1.xml><?xml version="1.0" encoding="utf-8"?>
<ds:datastoreItem xmlns:ds="http://schemas.openxmlformats.org/officeDocument/2006/customXml" ds:itemID="{418A107E-2698-40A7-BD9F-457D6E8BA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0386e-92a9-4b75-b61a-341108dc0cc0"/>
    <ds:schemaRef ds:uri="624f5709-d460-438a-8ca9-057b7126d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EE2DEB-0C49-4C4C-B429-05A345B46883}">
  <ds:schemaRefs>
    <ds:schemaRef ds:uri="http://schemas.microsoft.com/sharepoint/v3/contenttype/forms"/>
  </ds:schemaRefs>
</ds:datastoreItem>
</file>

<file path=customXml/itemProps3.xml><?xml version="1.0" encoding="utf-8"?>
<ds:datastoreItem xmlns:ds="http://schemas.openxmlformats.org/officeDocument/2006/customXml" ds:itemID="{F371E62A-C1F6-4488-BCF1-1BBDB754295C}">
  <ds:schemaRefs>
    <ds:schemaRef ds:uri="http://schemas.microsoft.com/office/2006/metadata/properties"/>
    <ds:schemaRef ds:uri="http://schemas.microsoft.com/office/infopath/2007/PartnerControls"/>
    <ds:schemaRef ds:uri="2d50386e-92a9-4b75-b61a-341108dc0cc0"/>
    <ds:schemaRef ds:uri="624f5709-d460-438a-8ca9-057b7126dc9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1684</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Ashford, Meredith O</dc:creator>
  <cp:keywords/>
  <dc:description/>
  <cp:lastModifiedBy>Carney, Kate</cp:lastModifiedBy>
  <cp:revision>7</cp:revision>
  <dcterms:created xsi:type="dcterms:W3CDTF">2024-11-11T20:08:00Z</dcterms:created>
  <dcterms:modified xsi:type="dcterms:W3CDTF">2024-11-11T20:32:00Z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2024-10-25T18:48:09Z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0e925ea8-700b-4b0a-a903-a5f6c8219eb6</vt:lpwstr>
  </property>
  <property fmtid="{D5CDD505-2E9C-101B-9397-08002B2CF9AE}" pid="8" name="MSIP_Label_792c8cef-6f2b-4af1-b4ac-d815ff795cd6_ContentBits">
    <vt:lpwstr>0</vt:lpwstr>
  </property>
  <property fmtid="{D5CDD505-2E9C-101B-9397-08002B2CF9AE}" pid="9" name="ContentTypeId">
    <vt:lpwstr>0x0101007F0E1547A5BB734BB2AED9A31AB28BAA</vt:lpwstr>
  </property>
  <property fmtid="{D5CDD505-2E9C-101B-9397-08002B2CF9AE}" pid="10" name="MediaServiceImageTags">
    <vt:lpwstr/>
  </property>
</Properties>
</file>