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4A49C" w14:textId="77777777" w:rsidR="00BF339A" w:rsidRPr="00BF339A" w:rsidRDefault="00BF339A" w:rsidP="00BF339A">
      <w:pPr>
        <w:shd w:val="clear" w:color="auto" w:fill="FFFFFF"/>
        <w:spacing w:before="300" w:after="150" w:line="240" w:lineRule="auto"/>
        <w:outlineLvl w:val="0"/>
        <w:rPr>
          <w:rFonts w:ascii="Roboto" w:eastAsia="Times New Roman" w:hAnsi="Roboto" w:cs="Open Sans"/>
          <w:kern w:val="36"/>
          <w:sz w:val="48"/>
          <w:szCs w:val="48"/>
          <w14:ligatures w14:val="none"/>
        </w:rPr>
      </w:pPr>
      <w:r w:rsidRPr="00BF339A">
        <w:rPr>
          <w:rFonts w:ascii="Roboto" w:eastAsia="Times New Roman" w:hAnsi="Roboto" w:cs="Open Sans"/>
          <w:kern w:val="36"/>
          <w:sz w:val="48"/>
          <w:szCs w:val="48"/>
          <w14:ligatures w14:val="none"/>
        </w:rPr>
        <w:t>Health Sciences Committee #3</w:t>
      </w:r>
    </w:p>
    <w:p w14:paraId="6E8BC9DD" w14:textId="77777777" w:rsidR="00BF339A" w:rsidRPr="00BF339A" w:rsidRDefault="00BF339A" w:rsidP="00BF339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kern w:val="0"/>
          <w:sz w:val="24"/>
          <w:szCs w:val="24"/>
          <w14:ligatures w14:val="none"/>
        </w:rPr>
      </w:pPr>
      <w:r w:rsidRPr="00BF339A">
        <w:rPr>
          <w:rFonts w:ascii="inherit" w:eastAsia="Times New Roman" w:hAnsi="inherit" w:cs="Open Sans"/>
          <w:b/>
          <w:bCs/>
          <w:kern w:val="0"/>
          <w:sz w:val="24"/>
          <w:szCs w:val="24"/>
          <w14:ligatures w14:val="none"/>
        </w:rPr>
        <w:t>Vanderbilt Human Research Protection Program</w:t>
      </w:r>
      <w:r w:rsidRPr="00BF339A">
        <w:rPr>
          <w:rFonts w:ascii="inherit" w:eastAsia="Times New Roman" w:hAnsi="inherit" w:cs="Open Sans"/>
          <w:b/>
          <w:bCs/>
          <w:kern w:val="0"/>
          <w:sz w:val="24"/>
          <w:szCs w:val="24"/>
          <w14:ligatures w14:val="none"/>
        </w:rPr>
        <w:br/>
        <w:t>Health Sciences Committee 3 – Institutional Review Board</w:t>
      </w:r>
      <w:r w:rsidRPr="00BF339A">
        <w:rPr>
          <w:rFonts w:ascii="inherit" w:eastAsia="Times New Roman" w:hAnsi="inherit" w:cs="Open Sans"/>
          <w:b/>
          <w:bCs/>
          <w:kern w:val="0"/>
          <w:sz w:val="24"/>
          <w:szCs w:val="24"/>
          <w14:ligatures w14:val="none"/>
        </w:rPr>
        <w:br/>
        <w:t>OHRP Registration Identification – IRB00002125</w:t>
      </w:r>
    </w:p>
    <w:p w14:paraId="03CC1149" w14:textId="77777777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46BFC382" w14:textId="77777777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 locations are subject to change. Please call the VHRPP office to confirm meeting location (322-2918).</w:t>
      </w:r>
    </w:p>
    <w:p w14:paraId="45BC2F96" w14:textId="77777777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January 1, 2024</w:t>
      </w:r>
    </w:p>
    <w:p w14:paraId="5F7A73C5" w14:textId="77777777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77B82414" w14:textId="5EC1FAB9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6E4D1976" w14:textId="55D7A168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Spencer DesAutels, MLIS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Knowledge management</w:t>
      </w:r>
    </w:p>
    <w:p w14:paraId="1ED6A9FF" w14:textId="405C78B1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Naweed Chowdhury,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Otolaryngology</w:t>
      </w:r>
    </w:p>
    <w:p w14:paraId="2C44654B" w14:textId="726E95E4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Walter Dehority,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Infectious Disease</w:t>
      </w:r>
    </w:p>
    <w:p w14:paraId="56EEB6ED" w14:textId="3A8F6147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Brannan Griffin,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Pathology, Immunology</w:t>
      </w:r>
    </w:p>
    <w:p w14:paraId="1EEC8348" w14:textId="0B620FE6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Jackson, PsyD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Psychology</w:t>
      </w:r>
    </w:p>
    <w:p w14:paraId="72752B2F" w14:textId="49E6B9D0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Burl Johnson,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(NS)</w:t>
      </w:r>
    </w:p>
    <w:p w14:paraId="14069599" w14:textId="12ABBF53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</w:t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Business, German, Community Member (NS, NA)</w:t>
      </w:r>
    </w:p>
    <w:p w14:paraId="5BA5DB3B" w14:textId="6F752973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Emmanuel Volanakis, MD</w:t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Hematology, Oncology</w:t>
      </w:r>
    </w:p>
    <w:p w14:paraId="69393102" w14:textId="08BAFA58" w:rsidR="00BF339A" w:rsidRPr="00BF339A" w:rsidRDefault="00BF339A" w:rsidP="00BF339A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Mary Wood, Ph.D.</w:t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E7482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BF339A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</w:t>
      </w:r>
    </w:p>
    <w:p w14:paraId="58533509" w14:textId="77777777" w:rsidR="007E4AA8" w:rsidRDefault="007E4AA8" w:rsidP="007E4AA8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eastAsiaTheme="majorEastAsia" w:hAnsi="Roboto" w:cs="Open Sans"/>
          <w:color w:val="333333"/>
          <w:sz w:val="26"/>
          <w:szCs w:val="26"/>
        </w:rPr>
        <w:t>Alternate Members</w:t>
      </w:r>
    </w:p>
    <w:p w14:paraId="0B266C3F" w14:textId="77777777" w:rsidR="007E4AA8" w:rsidRDefault="007E4AA8" w:rsidP="007E4AA8">
      <w:pPr>
        <w:pStyle w:val="NormalWeb"/>
        <w:shd w:val="clear" w:color="auto" w:fill="FFFFFF"/>
        <w:spacing w:before="0" w:beforeAutospacing="0" w:after="0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Alexander Agthe, MD PhD - Neonatology</w:t>
      </w:r>
      <w:r>
        <w:rPr>
          <w:rFonts w:ascii="Open Sans" w:hAnsi="Open Sans" w:cs="Open Sans"/>
          <w:color w:val="333333"/>
        </w:rPr>
        <w:br/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MA, MSIS - Library Sciences</w:t>
      </w:r>
      <w:r>
        <w:rPr>
          <w:rFonts w:ascii="Open Sans" w:hAnsi="Open Sans" w:cs="Open Sans"/>
          <w:color w:val="333333"/>
        </w:rPr>
        <w:br/>
        <w:t>Jessika Boles, PhD, CCLS - Educational Psychology, Child Life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Stephany Duda, Ph.D. - Biomedical Informatics</w:t>
      </w:r>
      <w:r>
        <w:rPr>
          <w:rFonts w:ascii="Open Sans" w:hAnsi="Open Sans" w:cs="Open Sans"/>
          <w:color w:val="333333"/>
        </w:rPr>
        <w:br/>
        <w:t>Donald Gaffney, Ph.D. - Marketing</w:t>
      </w:r>
      <w:r>
        <w:rPr>
          <w:rFonts w:ascii="Open Sans" w:hAnsi="Open Sans" w:cs="Open Sans"/>
          <w:color w:val="333333"/>
        </w:rPr>
        <w:br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  <w:t>Jonathan Hiskey, PhD - Political Science, Sociology, Latin Studies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Natalia Jimenez-</w:t>
      </w:r>
      <w:proofErr w:type="spellStart"/>
      <w:r>
        <w:rPr>
          <w:rFonts w:ascii="Open Sans" w:hAnsi="Open Sans" w:cs="Open Sans"/>
          <w:color w:val="333333"/>
        </w:rPr>
        <w:t>Truque</w:t>
      </w:r>
      <w:proofErr w:type="spellEnd"/>
      <w:r>
        <w:rPr>
          <w:rFonts w:ascii="Open Sans" w:hAnsi="Open Sans" w:cs="Open Sans"/>
          <w:color w:val="333333"/>
        </w:rPr>
        <w:t>, Ph.D. - Pediatrics Infectious Disease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  <w:t>Taneya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>Marianna LaNoue, PhD - Psychology/ Geriatrics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 xml:space="preserve">David McIlroy, MBBS, FANZCA, </w:t>
      </w:r>
      <w:proofErr w:type="spellStart"/>
      <w:r>
        <w:rPr>
          <w:rFonts w:ascii="Open Sans" w:hAnsi="Open Sans" w:cs="Open Sans"/>
          <w:color w:val="333333"/>
        </w:rPr>
        <w:t>MClinEpi</w:t>
      </w:r>
      <w:proofErr w:type="spellEnd"/>
      <w:r>
        <w:rPr>
          <w:rFonts w:ascii="Open Sans" w:hAnsi="Open Sans" w:cs="Open Sans"/>
          <w:color w:val="333333"/>
        </w:rPr>
        <w:t>, MD - Anesthesiology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Naylor, MS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>Michael O'Connor,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  <w:t>Krutika Patel, MD MBBS - Pathology, Microbiology and Immunology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  <w:t>Mary Washington, M.D., Ph.D. - Pathology, Immunology</w:t>
      </w:r>
      <w:r>
        <w:rPr>
          <w:rFonts w:ascii="Open Sans" w:hAnsi="Open Sans" w:cs="Open Sans"/>
          <w:color w:val="333333"/>
        </w:rPr>
        <w:br/>
        <w:t>Joern-Hendrik Weitkamp, MD - Neonatology, Pediatric Infectious Disease</w:t>
      </w:r>
    </w:p>
    <w:p w14:paraId="5C13556C" w14:textId="77777777" w:rsidR="007E4AA8" w:rsidRDefault="007E4AA8" w:rsidP="007E4AA8">
      <w:pPr>
        <w:pStyle w:val="NormalWeb"/>
        <w:shd w:val="clear" w:color="auto" w:fill="FFFFFF"/>
        <w:spacing w:before="0" w:beforeAutospacing="0" w:after="0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Amy Weitlauf, </w:t>
      </w:r>
      <w:proofErr w:type="spellStart"/>
      <w:proofErr w:type="gramStart"/>
      <w:r>
        <w:rPr>
          <w:rFonts w:ascii="Open Sans" w:hAnsi="Open Sans" w:cs="Open Sans"/>
          <w:color w:val="333333"/>
        </w:rPr>
        <w:t>Ph.D</w:t>
      </w:r>
      <w:proofErr w:type="spellEnd"/>
      <w:proofErr w:type="gramEnd"/>
      <w:r>
        <w:rPr>
          <w:rFonts w:ascii="Open Sans" w:hAnsi="Open Sans" w:cs="Open Sans"/>
          <w:color w:val="333333"/>
        </w:rPr>
        <w:t xml:space="preserve"> - Pediatric Psychology, Autism</w:t>
      </w:r>
    </w:p>
    <w:p w14:paraId="6CC0F456" w14:textId="77777777" w:rsidR="007E4AA8" w:rsidRDefault="007E4AA8" w:rsidP="007E4AA8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James Wilkinson, MD, MPH - Pediatrics</w:t>
      </w:r>
      <w:r>
        <w:rPr>
          <w:rFonts w:ascii="Open Sans" w:hAnsi="Open Sans" w:cs="Open Sans"/>
          <w:color w:val="333333"/>
        </w:rPr>
        <w:br/>
        <w:t>Jo Wilson, MD, PhD, MPH - Psychiatry, Epidemiology</w:t>
      </w:r>
    </w:p>
    <w:p w14:paraId="5B4CC475" w14:textId="77777777" w:rsidR="00197D25" w:rsidRDefault="00197D25"/>
    <w:sectPr w:rsidR="00197D25" w:rsidSect="00E74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A2478"/>
    <w:multiLevelType w:val="multilevel"/>
    <w:tmpl w:val="80E0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0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1"/>
    <w:rsid w:val="00147651"/>
    <w:rsid w:val="00197D25"/>
    <w:rsid w:val="00747F2A"/>
    <w:rsid w:val="00755407"/>
    <w:rsid w:val="007E4AA8"/>
    <w:rsid w:val="008218C8"/>
    <w:rsid w:val="00BF339A"/>
    <w:rsid w:val="00E132E6"/>
    <w:rsid w:val="00E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1DF0"/>
  <w15:chartTrackingRefBased/>
  <w15:docId w15:val="{7D8C9956-20B6-46DC-8BAF-D6F2ACF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7"/>
  </w:style>
  <w:style w:type="paragraph" w:styleId="Heading1">
    <w:name w:val="heading 1"/>
    <w:basedOn w:val="Normal"/>
    <w:next w:val="Normal"/>
    <w:link w:val="Heading1Char"/>
    <w:uiPriority w:val="9"/>
    <w:qFormat/>
    <w:rsid w:val="001476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6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6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6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6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76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6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6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6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76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6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6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6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76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76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6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6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7651"/>
    <w:rPr>
      <w:b/>
      <w:bCs/>
      <w:smallCaps/>
      <w:color w:val="0F4761" w:themeColor="accent1" w:themeShade="BF"/>
      <w:spacing w:val="5"/>
    </w:rPr>
  </w:style>
  <w:style w:type="character" w:customStyle="1" w:styleId="field">
    <w:name w:val="field"/>
    <w:basedOn w:val="DefaultParagraphFont"/>
    <w:rsid w:val="00BF339A"/>
  </w:style>
  <w:style w:type="paragraph" w:styleId="NormalWeb">
    <w:name w:val="Normal (Web)"/>
    <w:basedOn w:val="Normal"/>
    <w:uiPriority w:val="99"/>
    <w:semiHidden/>
    <w:unhideWhenUsed/>
    <w:rsid w:val="00BF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7E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7E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6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88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>VUMC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</dc:creator>
  <cp:keywords/>
  <dc:description/>
  <cp:lastModifiedBy>Straznicky, Kristin L</cp:lastModifiedBy>
  <cp:revision>5</cp:revision>
  <dcterms:created xsi:type="dcterms:W3CDTF">2024-06-18T16:49:00Z</dcterms:created>
  <dcterms:modified xsi:type="dcterms:W3CDTF">2024-06-18T17:47:00Z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2024-06-18T16:49:44Z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100e528f-d49f-48aa-b554-c328232ddf69</vt:lpwstr>
  </property>
  <property fmtid="{D5CDD505-2E9C-101B-9397-08002B2CF9AE}" pid="8" name="MSIP_Label_792c8cef-6f2b-4af1-b4ac-d815ff795cd6_ContentBits">
    <vt:lpwstr>0</vt:lpwstr>
  </property>
</Properties>
</file>